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8852" w14:textId="54842516" w:rsidR="00A1200F" w:rsidRPr="00FD661F" w:rsidRDefault="00247ABB" w:rsidP="00AF16FA">
      <w:pPr>
        <w:suppressAutoHyphens/>
        <w:autoSpaceDE w:val="0"/>
        <w:autoSpaceDN w:val="0"/>
        <w:adjustRightInd w:val="0"/>
        <w:ind w:left="3960"/>
        <w:rPr>
          <w:b/>
          <w:sz w:val="30"/>
          <w:szCs w:val="30"/>
        </w:rPr>
      </w:pPr>
      <w:r>
        <w:rPr>
          <w:b/>
          <w:sz w:val="30"/>
          <w:szCs w:val="30"/>
        </w:rPr>
        <w:t>ПРОТОКОЛ №</w:t>
      </w:r>
      <w:r w:rsidR="00A1200F" w:rsidRPr="00FD661F">
        <w:rPr>
          <w:b/>
          <w:sz w:val="30"/>
          <w:szCs w:val="30"/>
        </w:rPr>
        <w:t xml:space="preserve"> </w:t>
      </w:r>
      <w:r w:rsidR="006E5472" w:rsidRPr="00FD661F">
        <w:rPr>
          <w:b/>
          <w:sz w:val="30"/>
          <w:szCs w:val="30"/>
        </w:rPr>
        <w:t>3</w:t>
      </w:r>
      <w:r w:rsidR="004331B0">
        <w:rPr>
          <w:b/>
          <w:sz w:val="30"/>
          <w:szCs w:val="30"/>
        </w:rPr>
        <w:t>9</w:t>
      </w:r>
    </w:p>
    <w:p w14:paraId="61E6A939" w14:textId="77777777" w:rsidR="00AF16FA" w:rsidRPr="00FD661F" w:rsidRDefault="00247ABB" w:rsidP="00AF16FA">
      <w:pPr>
        <w:suppressAutoHyphens/>
        <w:autoSpaceDE w:val="0"/>
        <w:autoSpaceDN w:val="0"/>
        <w:adjustRightInd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внеочередного</w:t>
      </w:r>
      <w:r w:rsidR="00AF16FA" w:rsidRPr="00FD661F">
        <w:rPr>
          <w:b/>
          <w:sz w:val="30"/>
          <w:szCs w:val="30"/>
        </w:rPr>
        <w:t xml:space="preserve"> </w:t>
      </w:r>
      <w:r w:rsidR="00A1200F" w:rsidRPr="00FD661F">
        <w:rPr>
          <w:b/>
          <w:sz w:val="30"/>
          <w:szCs w:val="30"/>
        </w:rPr>
        <w:t>общего собрания акционеров</w:t>
      </w:r>
    </w:p>
    <w:p w14:paraId="61B82DD6" w14:textId="5E773A12" w:rsidR="00A1200F" w:rsidRPr="00FD661F" w:rsidRDefault="006E5472" w:rsidP="00AF16FA">
      <w:pPr>
        <w:suppressAutoHyphens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>о</w:t>
      </w:r>
      <w:r w:rsidR="00A1200F" w:rsidRPr="00FD661F">
        <w:rPr>
          <w:b/>
          <w:sz w:val="30"/>
          <w:szCs w:val="30"/>
        </w:rPr>
        <w:t>ткрытого акционерного общества</w:t>
      </w:r>
      <w:r w:rsidR="004331B0">
        <w:rPr>
          <w:b/>
          <w:sz w:val="30"/>
          <w:szCs w:val="30"/>
        </w:rPr>
        <w:t xml:space="preserve"> </w:t>
      </w:r>
      <w:r w:rsidR="001D3CB8" w:rsidRPr="00FD661F">
        <w:rPr>
          <w:b/>
          <w:sz w:val="30"/>
          <w:szCs w:val="30"/>
        </w:rPr>
        <w:t>«Витебские ковры»</w:t>
      </w:r>
    </w:p>
    <w:p w14:paraId="71C3519E" w14:textId="4774D105" w:rsidR="00A1200F" w:rsidRPr="00FD661F" w:rsidRDefault="00A1200F" w:rsidP="00AF16FA">
      <w:pPr>
        <w:suppressAutoHyphens/>
        <w:autoSpaceDE w:val="0"/>
        <w:autoSpaceDN w:val="0"/>
        <w:adjustRightInd w:val="0"/>
        <w:ind w:left="2529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>г. Витебск, М.</w:t>
      </w:r>
      <w:r w:rsidR="00B02F96" w:rsidRPr="00FD661F">
        <w:rPr>
          <w:b/>
          <w:sz w:val="30"/>
          <w:szCs w:val="30"/>
        </w:rPr>
        <w:t xml:space="preserve"> </w:t>
      </w:r>
      <w:r w:rsidRPr="00FD661F">
        <w:rPr>
          <w:b/>
          <w:sz w:val="30"/>
          <w:szCs w:val="30"/>
        </w:rPr>
        <w:t xml:space="preserve">Горького 75, </w:t>
      </w:r>
      <w:r w:rsidR="00247ABB">
        <w:rPr>
          <w:b/>
          <w:sz w:val="30"/>
          <w:szCs w:val="30"/>
        </w:rPr>
        <w:t>2</w:t>
      </w:r>
      <w:r w:rsidR="004331B0">
        <w:rPr>
          <w:b/>
          <w:sz w:val="30"/>
          <w:szCs w:val="30"/>
        </w:rPr>
        <w:t>7</w:t>
      </w:r>
      <w:r w:rsidR="00247ABB">
        <w:rPr>
          <w:b/>
          <w:sz w:val="30"/>
          <w:szCs w:val="30"/>
        </w:rPr>
        <w:t xml:space="preserve"> </w:t>
      </w:r>
      <w:r w:rsidR="004331B0">
        <w:rPr>
          <w:b/>
          <w:sz w:val="30"/>
          <w:szCs w:val="30"/>
        </w:rPr>
        <w:t>декабря</w:t>
      </w:r>
      <w:r w:rsidRPr="00FD661F">
        <w:rPr>
          <w:b/>
          <w:sz w:val="30"/>
          <w:szCs w:val="30"/>
        </w:rPr>
        <w:t xml:space="preserve"> 20</w:t>
      </w:r>
      <w:r w:rsidR="00632EF4" w:rsidRPr="00FD661F">
        <w:rPr>
          <w:b/>
          <w:sz w:val="30"/>
          <w:szCs w:val="30"/>
        </w:rPr>
        <w:t>2</w:t>
      </w:r>
      <w:r w:rsidR="00323C6A" w:rsidRPr="00FD661F">
        <w:rPr>
          <w:b/>
          <w:sz w:val="30"/>
          <w:szCs w:val="30"/>
        </w:rPr>
        <w:t>2</w:t>
      </w:r>
      <w:r w:rsidRPr="00FD661F">
        <w:rPr>
          <w:b/>
          <w:sz w:val="30"/>
          <w:szCs w:val="30"/>
        </w:rPr>
        <w:t>г.</w:t>
      </w:r>
    </w:p>
    <w:p w14:paraId="6D1F034C" w14:textId="13735085" w:rsidR="00A1200F" w:rsidRPr="00FD661F" w:rsidRDefault="00A1200F" w:rsidP="00AF16FA">
      <w:pPr>
        <w:suppressAutoHyphens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Собрание открыл</w:t>
      </w:r>
      <w:r w:rsidR="004331B0">
        <w:rPr>
          <w:sz w:val="30"/>
          <w:szCs w:val="30"/>
        </w:rPr>
        <w:t xml:space="preserve"> Картун А.М. – председатель</w:t>
      </w:r>
      <w:r w:rsidRPr="00FD661F">
        <w:rPr>
          <w:sz w:val="30"/>
          <w:szCs w:val="30"/>
        </w:rPr>
        <w:t xml:space="preserve"> наблюдательного совета и информировал участников собрания о том, что:</w:t>
      </w:r>
    </w:p>
    <w:p w14:paraId="59CE5FD6" w14:textId="77777777" w:rsidR="00980E72" w:rsidRPr="00FD661F" w:rsidRDefault="00980E72" w:rsidP="00980E7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-в соответствии с действующим законодательством акции, на которые оформляется наследство, не имеют права голоса и не учитываются при определении кворума собрания;</w:t>
      </w:r>
    </w:p>
    <w:p w14:paraId="5D3F7DDD" w14:textId="77777777" w:rsidR="00980E72" w:rsidRPr="00FD661F" w:rsidRDefault="00980E72" w:rsidP="00980E7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-вопросы на собрании решаются голосованием по принципу: «одна акция – один голос»;</w:t>
      </w:r>
    </w:p>
    <w:p w14:paraId="67CC816B" w14:textId="77777777" w:rsidR="00980E72" w:rsidRPr="00FD661F" w:rsidRDefault="00980E72" w:rsidP="00980E7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-решения по избранию счетной комиссии, председателя и секретаря собрания, другим вопросам ведения собрания принимаются открытым голосованием;</w:t>
      </w:r>
    </w:p>
    <w:p w14:paraId="2B8DC28F" w14:textId="77777777" w:rsidR="00980E72" w:rsidRPr="00FD661F" w:rsidRDefault="00980E72" w:rsidP="00980E7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-по данным реестра акционеров: </w:t>
      </w:r>
    </w:p>
    <w:p w14:paraId="786DB5DF" w14:textId="04F731F8" w:rsidR="00980E72" w:rsidRPr="004331B0" w:rsidRDefault="00980E72" w:rsidP="004331B0">
      <w:pPr>
        <w:pStyle w:val="a7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4331B0">
        <w:rPr>
          <w:sz w:val="30"/>
          <w:szCs w:val="30"/>
        </w:rPr>
        <w:t xml:space="preserve">Обществом выпущено </w:t>
      </w:r>
      <w:r w:rsidRPr="004331B0">
        <w:rPr>
          <w:b/>
          <w:bCs/>
          <w:sz w:val="30"/>
          <w:szCs w:val="30"/>
        </w:rPr>
        <w:t>300 436</w:t>
      </w:r>
      <w:r w:rsidRPr="004331B0">
        <w:rPr>
          <w:sz w:val="30"/>
          <w:szCs w:val="30"/>
        </w:rPr>
        <w:t xml:space="preserve"> простых именных акций</w:t>
      </w:r>
      <w:r w:rsidR="004331B0">
        <w:rPr>
          <w:sz w:val="30"/>
          <w:szCs w:val="30"/>
        </w:rPr>
        <w:t>;</w:t>
      </w:r>
    </w:p>
    <w:p w14:paraId="23E7289F" w14:textId="03DCA8ED" w:rsidR="00980E72" w:rsidRPr="004331B0" w:rsidRDefault="004331B0" w:rsidP="004331B0">
      <w:pPr>
        <w:pStyle w:val="a7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980E72" w:rsidRPr="004331B0">
        <w:rPr>
          <w:sz w:val="30"/>
          <w:szCs w:val="30"/>
        </w:rPr>
        <w:t xml:space="preserve">е имеют права голоса и не учитываются при определении кворума данного собрания </w:t>
      </w:r>
      <w:r w:rsidR="009F5D39" w:rsidRPr="004331B0">
        <w:rPr>
          <w:b/>
          <w:bCs/>
          <w:sz w:val="30"/>
          <w:szCs w:val="30"/>
        </w:rPr>
        <w:t xml:space="preserve">14 </w:t>
      </w:r>
      <w:r>
        <w:rPr>
          <w:b/>
          <w:bCs/>
          <w:sz w:val="30"/>
          <w:szCs w:val="30"/>
        </w:rPr>
        <w:t>330</w:t>
      </w:r>
      <w:r w:rsidR="00980E72" w:rsidRPr="004331B0">
        <w:rPr>
          <w:sz w:val="30"/>
          <w:szCs w:val="30"/>
        </w:rPr>
        <w:t xml:space="preserve"> акци</w:t>
      </w:r>
      <w:r w:rsidR="00247ABB" w:rsidRPr="004331B0">
        <w:rPr>
          <w:sz w:val="30"/>
          <w:szCs w:val="30"/>
        </w:rPr>
        <w:t>й</w:t>
      </w:r>
      <w:r>
        <w:rPr>
          <w:sz w:val="30"/>
          <w:szCs w:val="30"/>
        </w:rPr>
        <w:t>;</w:t>
      </w:r>
    </w:p>
    <w:p w14:paraId="760E11EF" w14:textId="39DFC5AC" w:rsidR="00980E72" w:rsidRPr="004331B0" w:rsidRDefault="004331B0" w:rsidP="004331B0">
      <w:pPr>
        <w:pStyle w:val="a7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980E72" w:rsidRPr="004331B0">
        <w:rPr>
          <w:sz w:val="30"/>
          <w:szCs w:val="30"/>
        </w:rPr>
        <w:t>мею</w:t>
      </w:r>
      <w:r>
        <w:rPr>
          <w:sz w:val="30"/>
          <w:szCs w:val="30"/>
        </w:rPr>
        <w:t>т</w:t>
      </w:r>
      <w:r w:rsidR="00980E72" w:rsidRPr="004331B0">
        <w:rPr>
          <w:sz w:val="30"/>
          <w:szCs w:val="30"/>
        </w:rPr>
        <w:t xml:space="preserve"> право голоса и учитываемые при определении кворума данного собрания – </w:t>
      </w:r>
      <w:r w:rsidR="00B02F96" w:rsidRPr="004331B0">
        <w:rPr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>86</w:t>
      </w:r>
      <w:r w:rsidR="00B02F96" w:rsidRPr="004331B0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106</w:t>
      </w:r>
      <w:r w:rsidR="00980E72" w:rsidRPr="004331B0">
        <w:rPr>
          <w:sz w:val="30"/>
          <w:szCs w:val="30"/>
        </w:rPr>
        <w:t xml:space="preserve"> акци</w:t>
      </w:r>
      <w:r>
        <w:rPr>
          <w:sz w:val="30"/>
          <w:szCs w:val="30"/>
        </w:rPr>
        <w:t>й</w:t>
      </w:r>
      <w:r w:rsidR="00980E72" w:rsidRPr="004331B0">
        <w:rPr>
          <w:sz w:val="30"/>
          <w:szCs w:val="30"/>
        </w:rPr>
        <w:t>.</w:t>
      </w:r>
    </w:p>
    <w:p w14:paraId="14D2E42E" w14:textId="77777777" w:rsidR="000017D8" w:rsidRPr="00FD661F" w:rsidRDefault="000017D8" w:rsidP="000017D8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  <w:lang w:val="be-BY"/>
        </w:rPr>
        <w:t xml:space="preserve">- </w:t>
      </w:r>
      <w:r w:rsidRPr="00FD661F">
        <w:rPr>
          <w:bCs/>
          <w:sz w:val="30"/>
          <w:szCs w:val="30"/>
        </w:rPr>
        <w:t>голосование проводится по вопрос</w:t>
      </w:r>
      <w:r w:rsidR="00247ABB">
        <w:rPr>
          <w:bCs/>
          <w:sz w:val="30"/>
          <w:szCs w:val="30"/>
        </w:rPr>
        <w:t>у</w:t>
      </w:r>
      <w:r w:rsidRPr="00FD661F">
        <w:rPr>
          <w:bCs/>
          <w:sz w:val="30"/>
          <w:szCs w:val="30"/>
        </w:rPr>
        <w:t xml:space="preserve"> повестки дня с помощью бюллетен</w:t>
      </w:r>
      <w:r w:rsidR="00247ABB">
        <w:rPr>
          <w:bCs/>
          <w:sz w:val="30"/>
          <w:szCs w:val="30"/>
        </w:rPr>
        <w:t>я</w:t>
      </w:r>
      <w:r w:rsidRPr="00FD661F">
        <w:rPr>
          <w:bCs/>
          <w:sz w:val="30"/>
          <w:szCs w:val="30"/>
        </w:rPr>
        <w:t>;</w:t>
      </w:r>
    </w:p>
    <w:p w14:paraId="798870FB" w14:textId="77777777" w:rsidR="000017D8" w:rsidRPr="00FD661F" w:rsidRDefault="000017D8" w:rsidP="000017D8">
      <w:pPr>
        <w:pStyle w:val="a5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D661F">
        <w:rPr>
          <w:rFonts w:ascii="Times New Roman" w:hAnsi="Times New Roman" w:cs="Times New Roman"/>
          <w:bCs/>
          <w:sz w:val="30"/>
          <w:szCs w:val="30"/>
        </w:rPr>
        <w:t>-</w:t>
      </w:r>
      <w:r w:rsidRPr="00FD661F">
        <w:rPr>
          <w:rFonts w:ascii="Times New Roman" w:hAnsi="Times New Roman" w:cs="Times New Roman"/>
          <w:sz w:val="30"/>
          <w:szCs w:val="30"/>
        </w:rPr>
        <w:t xml:space="preserve"> по процедурным вопросам голосование</w:t>
      </w:r>
      <w:r w:rsidRPr="00FD661F">
        <w:rPr>
          <w:rFonts w:ascii="Times New Roman" w:hAnsi="Times New Roman" w:cs="Times New Roman"/>
          <w:color w:val="C0504D" w:themeColor="accent2"/>
          <w:sz w:val="30"/>
          <w:szCs w:val="30"/>
        </w:rPr>
        <w:t xml:space="preserve"> </w:t>
      </w:r>
      <w:r w:rsidRPr="00FD661F">
        <w:rPr>
          <w:rFonts w:ascii="Times New Roman" w:hAnsi="Times New Roman" w:cs="Times New Roman"/>
          <w:sz w:val="30"/>
          <w:szCs w:val="30"/>
        </w:rPr>
        <w:t xml:space="preserve">проводится карточками, которые </w:t>
      </w:r>
      <w:r w:rsidR="00247ABB">
        <w:rPr>
          <w:rFonts w:ascii="Times New Roman" w:hAnsi="Times New Roman" w:cs="Times New Roman"/>
          <w:sz w:val="30"/>
          <w:szCs w:val="30"/>
        </w:rPr>
        <w:t xml:space="preserve">акционеры </w:t>
      </w:r>
      <w:r w:rsidRPr="00FD661F">
        <w:rPr>
          <w:rFonts w:ascii="Times New Roman" w:hAnsi="Times New Roman" w:cs="Times New Roman"/>
          <w:sz w:val="30"/>
          <w:szCs w:val="30"/>
        </w:rPr>
        <w:t>получили при регистрации;</w:t>
      </w:r>
    </w:p>
    <w:p w14:paraId="026336D6" w14:textId="32E35910" w:rsidR="00980E72" w:rsidRPr="00FD661F" w:rsidRDefault="00980E72" w:rsidP="00980E7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-по данным группы регистрации (акт о результатах регистрации участников собрания приобщен к настоящему протоколу</w:t>
      </w:r>
      <w:r w:rsidR="00415364">
        <w:rPr>
          <w:sz w:val="30"/>
          <w:szCs w:val="30"/>
        </w:rPr>
        <w:t xml:space="preserve">), в собрании принимают участие </w:t>
      </w:r>
      <w:r w:rsidR="001D0477">
        <w:rPr>
          <w:b/>
          <w:sz w:val="30"/>
          <w:szCs w:val="30"/>
        </w:rPr>
        <w:t>20</w:t>
      </w:r>
      <w:r w:rsidR="00415364">
        <w:rPr>
          <w:b/>
          <w:sz w:val="30"/>
          <w:szCs w:val="30"/>
        </w:rPr>
        <w:t xml:space="preserve"> </w:t>
      </w:r>
      <w:r w:rsidRPr="00FD661F">
        <w:rPr>
          <w:sz w:val="30"/>
          <w:szCs w:val="30"/>
        </w:rPr>
        <w:t>акционер</w:t>
      </w:r>
      <w:r w:rsidR="00415364">
        <w:rPr>
          <w:sz w:val="30"/>
          <w:szCs w:val="30"/>
        </w:rPr>
        <w:t>ов</w:t>
      </w:r>
      <w:r w:rsidRPr="00FD661F">
        <w:rPr>
          <w:sz w:val="30"/>
          <w:szCs w:val="30"/>
        </w:rPr>
        <w:t xml:space="preserve"> /их представител</w:t>
      </w:r>
      <w:r w:rsidR="000017D8" w:rsidRPr="00FD661F">
        <w:rPr>
          <w:sz w:val="30"/>
          <w:szCs w:val="30"/>
        </w:rPr>
        <w:t>ей</w:t>
      </w:r>
      <w:r w:rsidRPr="00FD661F">
        <w:rPr>
          <w:sz w:val="30"/>
          <w:szCs w:val="30"/>
        </w:rPr>
        <w:t>/, владеющие в совокупности</w:t>
      </w:r>
      <w:r w:rsidR="00A76533" w:rsidRPr="00FD661F">
        <w:rPr>
          <w:sz w:val="30"/>
          <w:szCs w:val="30"/>
        </w:rPr>
        <w:t xml:space="preserve">  </w:t>
      </w:r>
      <w:r w:rsidRPr="00FD661F">
        <w:rPr>
          <w:sz w:val="30"/>
          <w:szCs w:val="30"/>
        </w:rPr>
        <w:t xml:space="preserve"> </w:t>
      </w:r>
      <w:r w:rsidR="000017D8" w:rsidRPr="00FD661F">
        <w:rPr>
          <w:sz w:val="30"/>
          <w:szCs w:val="30"/>
        </w:rPr>
        <w:t xml:space="preserve"> </w:t>
      </w:r>
      <w:r w:rsidR="001D0477">
        <w:rPr>
          <w:b/>
          <w:bCs/>
          <w:sz w:val="30"/>
          <w:szCs w:val="30"/>
        </w:rPr>
        <w:t>154 808</w:t>
      </w:r>
      <w:r w:rsidR="00415364">
        <w:rPr>
          <w:b/>
          <w:bCs/>
          <w:sz w:val="30"/>
          <w:szCs w:val="30"/>
        </w:rPr>
        <w:t xml:space="preserve"> </w:t>
      </w:r>
      <w:r w:rsidRPr="00FD661F">
        <w:rPr>
          <w:sz w:val="30"/>
          <w:szCs w:val="30"/>
        </w:rPr>
        <w:t xml:space="preserve">простыми обыкновенными акциями, что </w:t>
      </w:r>
      <w:r w:rsidR="00415364">
        <w:rPr>
          <w:sz w:val="30"/>
          <w:szCs w:val="30"/>
        </w:rPr>
        <w:t xml:space="preserve">составляет </w:t>
      </w:r>
      <w:r w:rsidR="001D0477">
        <w:rPr>
          <w:b/>
          <w:sz w:val="30"/>
          <w:szCs w:val="30"/>
        </w:rPr>
        <w:t>54,11%</w:t>
      </w:r>
      <w:r w:rsidR="00415364">
        <w:rPr>
          <w:sz w:val="30"/>
          <w:szCs w:val="30"/>
        </w:rPr>
        <w:t xml:space="preserve"> </w:t>
      </w:r>
      <w:r w:rsidRPr="00FD661F">
        <w:rPr>
          <w:sz w:val="30"/>
          <w:szCs w:val="30"/>
        </w:rPr>
        <w:t>от учитываемых при определении кворума данного собрания;</w:t>
      </w:r>
    </w:p>
    <w:p w14:paraId="333B67B7" w14:textId="77777777" w:rsidR="005A6676" w:rsidRDefault="00AF16FA" w:rsidP="00AF16FA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sz w:val="30"/>
          <w:szCs w:val="30"/>
        </w:rPr>
        <w:t>-</w:t>
      </w:r>
      <w:r w:rsidR="006B0D44" w:rsidRPr="00FD661F">
        <w:rPr>
          <w:sz w:val="30"/>
          <w:szCs w:val="30"/>
        </w:rPr>
        <w:t>в соответствии с</w:t>
      </w:r>
      <w:r w:rsidR="00247ABB">
        <w:rPr>
          <w:sz w:val="30"/>
          <w:szCs w:val="30"/>
        </w:rPr>
        <w:t>о ст.43 Закона «О хозяйственных обществах</w:t>
      </w:r>
      <w:r w:rsidR="006B0D44" w:rsidRPr="00FD661F">
        <w:rPr>
          <w:sz w:val="30"/>
          <w:szCs w:val="30"/>
        </w:rPr>
        <w:t xml:space="preserve">» </w:t>
      </w:r>
      <w:r w:rsidR="006B0D44" w:rsidRPr="00C00263">
        <w:rPr>
          <w:sz w:val="30"/>
          <w:szCs w:val="30"/>
        </w:rPr>
        <w:t>и п.4</w:t>
      </w:r>
      <w:r w:rsidR="00C00263" w:rsidRPr="00C00263">
        <w:rPr>
          <w:sz w:val="30"/>
          <w:szCs w:val="30"/>
        </w:rPr>
        <w:t>2</w:t>
      </w:r>
      <w:r w:rsidR="006B0D44" w:rsidRPr="00FD661F">
        <w:rPr>
          <w:sz w:val="30"/>
          <w:szCs w:val="30"/>
        </w:rPr>
        <w:t xml:space="preserve">, главы 8 Устава ОАО «Витебские ковры» </w:t>
      </w:r>
      <w:r w:rsidR="00247ABB">
        <w:rPr>
          <w:sz w:val="30"/>
          <w:szCs w:val="30"/>
        </w:rPr>
        <w:t>внеочередное</w:t>
      </w:r>
      <w:r w:rsidR="00A76533" w:rsidRPr="00FD661F">
        <w:rPr>
          <w:sz w:val="30"/>
          <w:szCs w:val="30"/>
        </w:rPr>
        <w:t xml:space="preserve"> </w:t>
      </w:r>
      <w:r w:rsidR="006B0D44" w:rsidRPr="00FD661F">
        <w:rPr>
          <w:sz w:val="30"/>
          <w:szCs w:val="30"/>
        </w:rPr>
        <w:t>общее собрание акционеров признается правомочным и имеет право принимать решени</w:t>
      </w:r>
      <w:r w:rsidR="00247ABB">
        <w:rPr>
          <w:sz w:val="30"/>
          <w:szCs w:val="30"/>
        </w:rPr>
        <w:t>е</w:t>
      </w:r>
      <w:r w:rsidR="006B0D44" w:rsidRPr="00FD661F">
        <w:rPr>
          <w:sz w:val="30"/>
          <w:szCs w:val="30"/>
        </w:rPr>
        <w:t xml:space="preserve"> по вопрос</w:t>
      </w:r>
      <w:r w:rsidR="00247ABB">
        <w:rPr>
          <w:sz w:val="30"/>
          <w:szCs w:val="30"/>
        </w:rPr>
        <w:t>у, внесенному</w:t>
      </w:r>
      <w:r w:rsidR="006B0D44" w:rsidRPr="00FD661F">
        <w:rPr>
          <w:sz w:val="30"/>
          <w:szCs w:val="30"/>
        </w:rPr>
        <w:t xml:space="preserve"> в повестку дня </w:t>
      </w:r>
      <w:r w:rsidR="00247ABB">
        <w:rPr>
          <w:sz w:val="30"/>
          <w:szCs w:val="30"/>
        </w:rPr>
        <w:t>внеочередного</w:t>
      </w:r>
      <w:r w:rsidR="00A76533" w:rsidRPr="00FD661F">
        <w:rPr>
          <w:sz w:val="30"/>
          <w:szCs w:val="30"/>
        </w:rPr>
        <w:t xml:space="preserve"> </w:t>
      </w:r>
      <w:r w:rsidR="006B0D44" w:rsidRPr="00FD661F">
        <w:rPr>
          <w:sz w:val="30"/>
          <w:szCs w:val="30"/>
        </w:rPr>
        <w:t>общего собрания акционеров.</w:t>
      </w:r>
      <w:r w:rsidR="00A1200F" w:rsidRPr="00FD661F">
        <w:rPr>
          <w:sz w:val="30"/>
          <w:szCs w:val="30"/>
        </w:rPr>
        <w:t xml:space="preserve"> </w:t>
      </w:r>
      <w:r w:rsidR="006B0D44" w:rsidRPr="00FD661F">
        <w:rPr>
          <w:sz w:val="30"/>
          <w:szCs w:val="30"/>
        </w:rPr>
        <w:t>П</w:t>
      </w:r>
      <w:r w:rsidR="00A1200F" w:rsidRPr="00FD661F">
        <w:rPr>
          <w:sz w:val="30"/>
          <w:szCs w:val="30"/>
        </w:rPr>
        <w:t>олномочия акционеров и представителей подтверждены надлежащим образом.</w:t>
      </w:r>
      <w:r w:rsidR="00A1200F" w:rsidRPr="00FD661F">
        <w:rPr>
          <w:bCs/>
          <w:sz w:val="30"/>
          <w:szCs w:val="30"/>
        </w:rPr>
        <w:t xml:space="preserve"> </w:t>
      </w:r>
    </w:p>
    <w:p w14:paraId="0906A543" w14:textId="77777777" w:rsidR="004822A4" w:rsidRDefault="004822A4" w:rsidP="004822A4">
      <w:pPr>
        <w:ind w:left="4956" w:firstLine="708"/>
        <w:rPr>
          <w:sz w:val="22"/>
          <w:szCs w:val="22"/>
          <w:u w:val="single"/>
        </w:rPr>
      </w:pPr>
    </w:p>
    <w:p w14:paraId="5EFEB449" w14:textId="77777777" w:rsidR="00CB4724" w:rsidRPr="00FD661F" w:rsidRDefault="00A76533" w:rsidP="00CB4724">
      <w:pPr>
        <w:suppressAutoHyphens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ab/>
      </w:r>
      <w:r w:rsidR="00A1200F" w:rsidRPr="00FD661F">
        <w:rPr>
          <w:b/>
          <w:sz w:val="30"/>
          <w:szCs w:val="30"/>
        </w:rPr>
        <w:t>Собрание приняло следующие решения по вопросам ведения собрания:</w:t>
      </w:r>
    </w:p>
    <w:p w14:paraId="6C573028" w14:textId="77777777" w:rsidR="00A1200F" w:rsidRPr="00FD661F" w:rsidRDefault="00AF16FA" w:rsidP="001B6013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bCs/>
          <w:sz w:val="30"/>
          <w:szCs w:val="30"/>
        </w:rPr>
        <w:t>1.</w:t>
      </w:r>
      <w:r w:rsidR="00150D15">
        <w:rPr>
          <w:bCs/>
          <w:sz w:val="30"/>
          <w:szCs w:val="30"/>
        </w:rPr>
        <w:t xml:space="preserve"> </w:t>
      </w:r>
      <w:r w:rsidR="00A1200F" w:rsidRPr="00FD661F">
        <w:rPr>
          <w:bCs/>
          <w:sz w:val="30"/>
          <w:szCs w:val="30"/>
        </w:rPr>
        <w:t xml:space="preserve">Утвердить акт регистрации участников </w:t>
      </w:r>
      <w:r w:rsidR="00247ABB">
        <w:rPr>
          <w:bCs/>
          <w:sz w:val="30"/>
          <w:szCs w:val="30"/>
        </w:rPr>
        <w:t>внеочередного</w:t>
      </w:r>
      <w:r w:rsidR="00A76533" w:rsidRPr="00FD661F">
        <w:rPr>
          <w:bCs/>
          <w:sz w:val="30"/>
          <w:szCs w:val="30"/>
        </w:rPr>
        <w:t xml:space="preserve"> </w:t>
      </w:r>
      <w:r w:rsidR="00A1200F" w:rsidRPr="00FD661F">
        <w:rPr>
          <w:bCs/>
          <w:sz w:val="30"/>
          <w:szCs w:val="30"/>
        </w:rPr>
        <w:t xml:space="preserve">общего собрания </w:t>
      </w:r>
      <w:r w:rsidR="00A76533" w:rsidRPr="00FD661F">
        <w:rPr>
          <w:bCs/>
          <w:sz w:val="30"/>
          <w:szCs w:val="30"/>
        </w:rPr>
        <w:t xml:space="preserve">акционеров </w:t>
      </w:r>
      <w:r w:rsidR="00A1200F" w:rsidRPr="00FD661F">
        <w:rPr>
          <w:bCs/>
          <w:sz w:val="30"/>
          <w:szCs w:val="30"/>
        </w:rPr>
        <w:t>Общества</w:t>
      </w:r>
      <w:r w:rsidR="00A1200F" w:rsidRPr="00FD661F">
        <w:rPr>
          <w:sz w:val="30"/>
          <w:szCs w:val="30"/>
        </w:rPr>
        <w:t>.</w:t>
      </w:r>
    </w:p>
    <w:p w14:paraId="67DF4DFD" w14:textId="77777777" w:rsidR="00A76533" w:rsidRPr="00FD661F" w:rsidRDefault="00A76533" w:rsidP="00A76533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="00D603F2" w:rsidRPr="00FD661F">
        <w:rPr>
          <w:bCs/>
          <w:sz w:val="30"/>
          <w:szCs w:val="30"/>
        </w:rPr>
        <w:t>Результаты голосования:</w:t>
      </w:r>
    </w:p>
    <w:p w14:paraId="7CBFCCA1" w14:textId="607EB834" w:rsidR="00D603F2" w:rsidRPr="00FD661F" w:rsidRDefault="00A76533" w:rsidP="00A76533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="003C6395" w:rsidRPr="009D1BB2">
        <w:rPr>
          <w:sz w:val="30"/>
          <w:szCs w:val="30"/>
        </w:rPr>
        <w:t xml:space="preserve">ЗА </w:t>
      </w:r>
      <w:r w:rsidR="00415364">
        <w:rPr>
          <w:sz w:val="30"/>
          <w:szCs w:val="30"/>
        </w:rPr>
        <w:t>–</w:t>
      </w:r>
      <w:r w:rsidR="001D0477">
        <w:rPr>
          <w:sz w:val="30"/>
          <w:szCs w:val="30"/>
        </w:rPr>
        <w:t xml:space="preserve"> 154 808</w:t>
      </w:r>
      <w:r w:rsidR="00415364">
        <w:rPr>
          <w:sz w:val="30"/>
          <w:szCs w:val="30"/>
        </w:rPr>
        <w:t xml:space="preserve"> </w:t>
      </w:r>
      <w:r w:rsidR="00D603F2" w:rsidRPr="009D1BB2">
        <w:rPr>
          <w:sz w:val="30"/>
          <w:szCs w:val="30"/>
        </w:rPr>
        <w:t xml:space="preserve">голосов, ПРОТИВ – </w:t>
      </w:r>
      <w:r w:rsidR="00415364">
        <w:rPr>
          <w:sz w:val="30"/>
          <w:szCs w:val="30"/>
        </w:rPr>
        <w:t>нет</w:t>
      </w:r>
      <w:r w:rsidR="00D603F2" w:rsidRPr="009D1BB2">
        <w:rPr>
          <w:sz w:val="30"/>
          <w:szCs w:val="30"/>
        </w:rPr>
        <w:t xml:space="preserve">, ВОЗДЕРЖАЛИСЬ </w:t>
      </w:r>
      <w:r w:rsidR="009D1BB2">
        <w:rPr>
          <w:sz w:val="30"/>
          <w:szCs w:val="30"/>
        </w:rPr>
        <w:t xml:space="preserve">- </w:t>
      </w:r>
      <w:r w:rsidR="00415364">
        <w:rPr>
          <w:sz w:val="30"/>
          <w:szCs w:val="30"/>
        </w:rPr>
        <w:t>нет</w:t>
      </w:r>
      <w:r w:rsidR="00D603F2" w:rsidRPr="009D1BB2">
        <w:rPr>
          <w:sz w:val="30"/>
          <w:szCs w:val="30"/>
        </w:rPr>
        <w:t>.</w:t>
      </w:r>
    </w:p>
    <w:p w14:paraId="651A4801" w14:textId="77777777" w:rsidR="00D603F2" w:rsidRPr="00FD661F" w:rsidRDefault="00D603F2" w:rsidP="001D0477">
      <w:pPr>
        <w:suppressAutoHyphens/>
        <w:autoSpaceDE w:val="0"/>
        <w:autoSpaceDN w:val="0"/>
        <w:adjustRightInd w:val="0"/>
        <w:ind w:firstLine="708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14:paraId="3C493098" w14:textId="77777777" w:rsidR="00CB4724" w:rsidRPr="00FD661F" w:rsidRDefault="00CB4724" w:rsidP="001B6013">
      <w:pPr>
        <w:suppressAutoHyphens/>
        <w:autoSpaceDE w:val="0"/>
        <w:autoSpaceDN w:val="0"/>
        <w:adjustRightInd w:val="0"/>
        <w:jc w:val="center"/>
        <w:rPr>
          <w:bCs/>
          <w:sz w:val="30"/>
          <w:szCs w:val="30"/>
        </w:rPr>
      </w:pPr>
    </w:p>
    <w:p w14:paraId="5EDA1614" w14:textId="53512F06" w:rsidR="00A1200F" w:rsidRPr="00FD661F" w:rsidRDefault="00AF16FA" w:rsidP="001B6013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lastRenderedPageBreak/>
        <w:t>2.</w:t>
      </w:r>
      <w:r w:rsidR="00150D15">
        <w:rPr>
          <w:bCs/>
          <w:sz w:val="30"/>
          <w:szCs w:val="30"/>
        </w:rPr>
        <w:t xml:space="preserve"> </w:t>
      </w:r>
      <w:r w:rsidR="00A1200F" w:rsidRPr="00FD661F">
        <w:rPr>
          <w:bCs/>
          <w:sz w:val="30"/>
          <w:szCs w:val="30"/>
        </w:rPr>
        <w:t xml:space="preserve">Утвердить следующий состав рабочих органов </w:t>
      </w:r>
      <w:r w:rsidR="004331B0">
        <w:rPr>
          <w:bCs/>
          <w:sz w:val="30"/>
          <w:szCs w:val="30"/>
        </w:rPr>
        <w:t>внеочередного</w:t>
      </w:r>
      <w:r w:rsidR="00A76533" w:rsidRPr="00FD661F">
        <w:rPr>
          <w:bCs/>
          <w:sz w:val="30"/>
          <w:szCs w:val="30"/>
        </w:rPr>
        <w:t xml:space="preserve"> общего </w:t>
      </w:r>
      <w:r w:rsidR="00A1200F" w:rsidRPr="00FD661F">
        <w:rPr>
          <w:bCs/>
          <w:sz w:val="30"/>
          <w:szCs w:val="30"/>
        </w:rPr>
        <w:t>собрания</w:t>
      </w:r>
      <w:r w:rsidR="00A76533" w:rsidRPr="00FD661F">
        <w:rPr>
          <w:bCs/>
          <w:sz w:val="30"/>
          <w:szCs w:val="30"/>
        </w:rPr>
        <w:t xml:space="preserve"> акционеров</w:t>
      </w:r>
      <w:r w:rsidR="00A1200F" w:rsidRPr="00FD661F">
        <w:rPr>
          <w:bCs/>
          <w:sz w:val="30"/>
          <w:szCs w:val="30"/>
        </w:rPr>
        <w:t>:</w:t>
      </w:r>
    </w:p>
    <w:p w14:paraId="6F8DD574" w14:textId="77777777" w:rsidR="00973EC8" w:rsidRPr="00FD661F" w:rsidRDefault="00973EC8" w:rsidP="001B6013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-счетная</w:t>
      </w:r>
      <w:r w:rsidR="00A1200F" w:rsidRPr="00FD661F">
        <w:rPr>
          <w:sz w:val="30"/>
          <w:szCs w:val="30"/>
        </w:rPr>
        <w:t xml:space="preserve"> комисси</w:t>
      </w:r>
      <w:r w:rsidRPr="00FD661F">
        <w:rPr>
          <w:sz w:val="30"/>
          <w:szCs w:val="30"/>
        </w:rPr>
        <w:t>я</w:t>
      </w:r>
      <w:r w:rsidR="00A1200F" w:rsidRPr="00FD661F">
        <w:rPr>
          <w:sz w:val="30"/>
          <w:szCs w:val="30"/>
        </w:rPr>
        <w:t xml:space="preserve"> в количестве </w:t>
      </w:r>
      <w:r w:rsidR="00247ABB">
        <w:rPr>
          <w:sz w:val="30"/>
          <w:szCs w:val="30"/>
        </w:rPr>
        <w:t>6</w:t>
      </w:r>
      <w:r w:rsidR="00A1200F" w:rsidRPr="00FD661F">
        <w:rPr>
          <w:sz w:val="30"/>
          <w:szCs w:val="30"/>
        </w:rPr>
        <w:t xml:space="preserve"> человек:    </w:t>
      </w:r>
    </w:p>
    <w:p w14:paraId="03CCBDE9" w14:textId="77777777" w:rsidR="001D0477" w:rsidRPr="00FD661F" w:rsidRDefault="001D0477" w:rsidP="001D0477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Результаты голосования:</w:t>
      </w:r>
    </w:p>
    <w:p w14:paraId="609E4D1D" w14:textId="77777777" w:rsidR="001D0477" w:rsidRPr="00FD661F" w:rsidRDefault="001D0477" w:rsidP="001D0477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9D1BB2">
        <w:rPr>
          <w:sz w:val="30"/>
          <w:szCs w:val="30"/>
        </w:rPr>
        <w:t xml:space="preserve">ЗА </w:t>
      </w:r>
      <w:r>
        <w:rPr>
          <w:sz w:val="30"/>
          <w:szCs w:val="30"/>
        </w:rPr>
        <w:t xml:space="preserve">– 154 808 </w:t>
      </w:r>
      <w:r w:rsidRPr="009D1BB2">
        <w:rPr>
          <w:sz w:val="30"/>
          <w:szCs w:val="30"/>
        </w:rPr>
        <w:t xml:space="preserve">голосов, ПРОТИВ – </w:t>
      </w:r>
      <w:r>
        <w:rPr>
          <w:sz w:val="30"/>
          <w:szCs w:val="30"/>
        </w:rPr>
        <w:t>нет</w:t>
      </w:r>
      <w:r w:rsidRPr="009D1BB2">
        <w:rPr>
          <w:sz w:val="30"/>
          <w:szCs w:val="30"/>
        </w:rPr>
        <w:t xml:space="preserve">, ВОЗДЕРЖАЛИСЬ </w:t>
      </w:r>
      <w:r>
        <w:rPr>
          <w:sz w:val="30"/>
          <w:szCs w:val="30"/>
        </w:rPr>
        <w:t>- нет</w:t>
      </w:r>
      <w:r w:rsidRPr="009D1BB2">
        <w:rPr>
          <w:sz w:val="30"/>
          <w:szCs w:val="30"/>
        </w:rPr>
        <w:t>.</w:t>
      </w:r>
    </w:p>
    <w:p w14:paraId="34013797" w14:textId="77777777" w:rsidR="001D0477" w:rsidRPr="00FD661F" w:rsidRDefault="001D0477" w:rsidP="001D0477">
      <w:pPr>
        <w:suppressAutoHyphens/>
        <w:autoSpaceDE w:val="0"/>
        <w:autoSpaceDN w:val="0"/>
        <w:adjustRightInd w:val="0"/>
        <w:ind w:firstLine="708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14:paraId="1AB1A2AB" w14:textId="77777777" w:rsidR="005B6D80" w:rsidRPr="00FD661F" w:rsidRDefault="005B6D80" w:rsidP="005B6D80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-в составе</w:t>
      </w:r>
    </w:p>
    <w:p w14:paraId="2BBA46A0" w14:textId="77777777" w:rsidR="00247ABB" w:rsidRPr="00D13B08" w:rsidRDefault="00247ABB" w:rsidP="00247ABB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Pr="00D13B08">
        <w:rPr>
          <w:sz w:val="30"/>
          <w:szCs w:val="30"/>
        </w:rPr>
        <w:t>Бобриниченко Наталь</w:t>
      </w:r>
      <w:r>
        <w:rPr>
          <w:sz w:val="30"/>
          <w:szCs w:val="30"/>
        </w:rPr>
        <w:t>и</w:t>
      </w:r>
      <w:r w:rsidRPr="00D13B08">
        <w:rPr>
          <w:sz w:val="30"/>
          <w:szCs w:val="30"/>
        </w:rPr>
        <w:t xml:space="preserve"> Васильевн</w:t>
      </w:r>
      <w:r>
        <w:rPr>
          <w:sz w:val="30"/>
          <w:szCs w:val="30"/>
        </w:rPr>
        <w:t>ы</w:t>
      </w:r>
    </w:p>
    <w:p w14:paraId="24342D10" w14:textId="77777777" w:rsidR="00247ABB" w:rsidRPr="00D13B08" w:rsidRDefault="00247ABB" w:rsidP="00247ABB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Pr="00D13B08">
        <w:rPr>
          <w:sz w:val="30"/>
          <w:szCs w:val="30"/>
        </w:rPr>
        <w:t>Гришанкова Андрея Евгеньевича</w:t>
      </w:r>
    </w:p>
    <w:p w14:paraId="00B1767D" w14:textId="77777777" w:rsidR="00247ABB" w:rsidRPr="00D13B08" w:rsidRDefault="00247ABB" w:rsidP="00247ABB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Pr="00D13B08">
        <w:rPr>
          <w:sz w:val="30"/>
          <w:szCs w:val="30"/>
        </w:rPr>
        <w:t>Диденок Диан</w:t>
      </w:r>
      <w:r>
        <w:rPr>
          <w:sz w:val="30"/>
          <w:szCs w:val="30"/>
        </w:rPr>
        <w:t>ы</w:t>
      </w:r>
      <w:r w:rsidRPr="00D13B08">
        <w:rPr>
          <w:sz w:val="30"/>
          <w:szCs w:val="30"/>
        </w:rPr>
        <w:t xml:space="preserve"> Николаевн</w:t>
      </w:r>
      <w:r>
        <w:rPr>
          <w:sz w:val="30"/>
          <w:szCs w:val="30"/>
        </w:rPr>
        <w:t>ы</w:t>
      </w:r>
    </w:p>
    <w:p w14:paraId="331B4B50" w14:textId="7F9BBF9F" w:rsidR="00247ABB" w:rsidRPr="00D13B08" w:rsidRDefault="00247ABB" w:rsidP="00247ABB">
      <w:pPr>
        <w:pStyle w:val="Standard"/>
        <w:tabs>
          <w:tab w:val="left" w:pos="1080"/>
        </w:tabs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="004331B0">
        <w:rPr>
          <w:sz w:val="30"/>
          <w:szCs w:val="30"/>
        </w:rPr>
        <w:t xml:space="preserve">Кравцовой Татьяны </w:t>
      </w:r>
      <w:proofErr w:type="spellStart"/>
      <w:r w:rsidR="004331B0">
        <w:rPr>
          <w:sz w:val="30"/>
          <w:szCs w:val="30"/>
        </w:rPr>
        <w:t>Марьяновны</w:t>
      </w:r>
      <w:proofErr w:type="spellEnd"/>
    </w:p>
    <w:p w14:paraId="392514DB" w14:textId="03B02B01" w:rsidR="00247ABB" w:rsidRPr="00D13B08" w:rsidRDefault="00247ABB" w:rsidP="00247ABB">
      <w:pPr>
        <w:pStyle w:val="Standard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5.</w:t>
      </w:r>
      <w:r w:rsidR="004331B0">
        <w:rPr>
          <w:sz w:val="30"/>
          <w:szCs w:val="30"/>
        </w:rPr>
        <w:t>Конюшевской Елены Валерьевны</w:t>
      </w:r>
    </w:p>
    <w:p w14:paraId="5E9DDDE6" w14:textId="4DE2E56D" w:rsidR="00247ABB" w:rsidRPr="00D13B08" w:rsidRDefault="00247ABB" w:rsidP="00247ABB">
      <w:pPr>
        <w:suppressAutoHyphens/>
        <w:autoSpaceDE w:val="0"/>
        <w:autoSpaceDN w:val="0"/>
        <w:adjustRightInd w:val="0"/>
        <w:jc w:val="both"/>
        <w:rPr>
          <w:i/>
          <w:iCs/>
          <w:sz w:val="30"/>
          <w:szCs w:val="30"/>
        </w:rPr>
      </w:pPr>
      <w:r>
        <w:rPr>
          <w:sz w:val="30"/>
          <w:szCs w:val="30"/>
        </w:rPr>
        <w:t>6.</w:t>
      </w:r>
      <w:r w:rsidR="004331B0">
        <w:rPr>
          <w:sz w:val="30"/>
          <w:szCs w:val="30"/>
        </w:rPr>
        <w:t>Купреевой Надежды Викторовны</w:t>
      </w:r>
    </w:p>
    <w:p w14:paraId="2DBE5E78" w14:textId="77777777" w:rsidR="001D0477" w:rsidRPr="00FD661F" w:rsidRDefault="001D0477" w:rsidP="001D0477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Результаты голосования:</w:t>
      </w:r>
    </w:p>
    <w:p w14:paraId="7B3AE76C" w14:textId="77777777" w:rsidR="001D0477" w:rsidRPr="00FD661F" w:rsidRDefault="001D0477" w:rsidP="001D0477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9D1BB2">
        <w:rPr>
          <w:sz w:val="30"/>
          <w:szCs w:val="30"/>
        </w:rPr>
        <w:t xml:space="preserve">ЗА </w:t>
      </w:r>
      <w:r>
        <w:rPr>
          <w:sz w:val="30"/>
          <w:szCs w:val="30"/>
        </w:rPr>
        <w:t xml:space="preserve">– 154 808 </w:t>
      </w:r>
      <w:r w:rsidRPr="009D1BB2">
        <w:rPr>
          <w:sz w:val="30"/>
          <w:szCs w:val="30"/>
        </w:rPr>
        <w:t xml:space="preserve">голосов, ПРОТИВ – </w:t>
      </w:r>
      <w:r>
        <w:rPr>
          <w:sz w:val="30"/>
          <w:szCs w:val="30"/>
        </w:rPr>
        <w:t>нет</w:t>
      </w:r>
      <w:r w:rsidRPr="009D1BB2">
        <w:rPr>
          <w:sz w:val="30"/>
          <w:szCs w:val="30"/>
        </w:rPr>
        <w:t xml:space="preserve">, ВОЗДЕРЖАЛИСЬ </w:t>
      </w:r>
      <w:r>
        <w:rPr>
          <w:sz w:val="30"/>
          <w:szCs w:val="30"/>
        </w:rPr>
        <w:t>- нет</w:t>
      </w:r>
      <w:r w:rsidRPr="009D1BB2">
        <w:rPr>
          <w:sz w:val="30"/>
          <w:szCs w:val="30"/>
        </w:rPr>
        <w:t>.</w:t>
      </w:r>
    </w:p>
    <w:p w14:paraId="1DCD2587" w14:textId="77777777" w:rsidR="001D0477" w:rsidRPr="00FD661F" w:rsidRDefault="001D0477" w:rsidP="001D0477">
      <w:pPr>
        <w:suppressAutoHyphens/>
        <w:autoSpaceDE w:val="0"/>
        <w:autoSpaceDN w:val="0"/>
        <w:adjustRightInd w:val="0"/>
        <w:ind w:firstLine="708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14:paraId="321E3C4D" w14:textId="77777777" w:rsidR="005B6D80" w:rsidRPr="00FD661F" w:rsidRDefault="005B6D80" w:rsidP="00415364">
      <w:pPr>
        <w:suppressAutoHyphens/>
        <w:autoSpaceDE w:val="0"/>
        <w:autoSpaceDN w:val="0"/>
        <w:adjustRightInd w:val="0"/>
        <w:rPr>
          <w:sz w:val="30"/>
          <w:szCs w:val="30"/>
        </w:rPr>
      </w:pPr>
    </w:p>
    <w:p w14:paraId="4CFC3235" w14:textId="77777777" w:rsidR="00973EC8" w:rsidRPr="00FD661F" w:rsidRDefault="00973EC8" w:rsidP="00973EC8">
      <w:pPr>
        <w:suppressAutoHyphens/>
        <w:autoSpaceDE w:val="0"/>
        <w:autoSpaceDN w:val="0"/>
        <w:adjustRightInd w:val="0"/>
        <w:rPr>
          <w:sz w:val="30"/>
          <w:szCs w:val="30"/>
        </w:rPr>
      </w:pPr>
      <w:r w:rsidRPr="00FD661F">
        <w:rPr>
          <w:sz w:val="30"/>
          <w:szCs w:val="30"/>
        </w:rPr>
        <w:t>-Председатель счетной комиссии</w:t>
      </w:r>
      <w:r w:rsidR="00694CB6" w:rsidRPr="00FD661F">
        <w:rPr>
          <w:sz w:val="30"/>
          <w:szCs w:val="30"/>
        </w:rPr>
        <w:t xml:space="preserve"> – </w:t>
      </w:r>
      <w:r w:rsidR="00A76533" w:rsidRPr="00FD661F">
        <w:rPr>
          <w:sz w:val="30"/>
          <w:szCs w:val="30"/>
        </w:rPr>
        <w:t>Гришанков Андрей Евгеньевич</w:t>
      </w:r>
      <w:r w:rsidRPr="00FD661F">
        <w:rPr>
          <w:sz w:val="30"/>
          <w:szCs w:val="30"/>
        </w:rPr>
        <w:t>;</w:t>
      </w:r>
    </w:p>
    <w:p w14:paraId="58B2C6F3" w14:textId="77777777" w:rsidR="001D0477" w:rsidRPr="00FD661F" w:rsidRDefault="001D0477" w:rsidP="001D0477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Результаты голосования:</w:t>
      </w:r>
    </w:p>
    <w:p w14:paraId="5D873436" w14:textId="77777777" w:rsidR="001D0477" w:rsidRPr="00FD661F" w:rsidRDefault="001D0477" w:rsidP="001D0477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9D1BB2">
        <w:rPr>
          <w:sz w:val="30"/>
          <w:szCs w:val="30"/>
        </w:rPr>
        <w:t xml:space="preserve">ЗА </w:t>
      </w:r>
      <w:r>
        <w:rPr>
          <w:sz w:val="30"/>
          <w:szCs w:val="30"/>
        </w:rPr>
        <w:t xml:space="preserve">– 154 808 </w:t>
      </w:r>
      <w:r w:rsidRPr="009D1BB2">
        <w:rPr>
          <w:sz w:val="30"/>
          <w:szCs w:val="30"/>
        </w:rPr>
        <w:t xml:space="preserve">голосов, ПРОТИВ – </w:t>
      </w:r>
      <w:r>
        <w:rPr>
          <w:sz w:val="30"/>
          <w:szCs w:val="30"/>
        </w:rPr>
        <w:t>нет</w:t>
      </w:r>
      <w:r w:rsidRPr="009D1BB2">
        <w:rPr>
          <w:sz w:val="30"/>
          <w:szCs w:val="30"/>
        </w:rPr>
        <w:t xml:space="preserve">, ВОЗДЕРЖАЛИСЬ </w:t>
      </w:r>
      <w:r>
        <w:rPr>
          <w:sz w:val="30"/>
          <w:szCs w:val="30"/>
        </w:rPr>
        <w:t>- нет</w:t>
      </w:r>
      <w:r w:rsidRPr="009D1BB2">
        <w:rPr>
          <w:sz w:val="30"/>
          <w:szCs w:val="30"/>
        </w:rPr>
        <w:t>.</w:t>
      </w:r>
    </w:p>
    <w:p w14:paraId="26EAF6F3" w14:textId="77777777" w:rsidR="001D0477" w:rsidRPr="00FD661F" w:rsidRDefault="001D0477" w:rsidP="001D0477">
      <w:pPr>
        <w:suppressAutoHyphens/>
        <w:autoSpaceDE w:val="0"/>
        <w:autoSpaceDN w:val="0"/>
        <w:adjustRightInd w:val="0"/>
        <w:ind w:firstLine="708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14:paraId="6E6EB127" w14:textId="77777777" w:rsidR="005B6D80" w:rsidRPr="00FD661F" w:rsidRDefault="005B6D80" w:rsidP="00415364">
      <w:pPr>
        <w:suppressAutoHyphens/>
        <w:autoSpaceDE w:val="0"/>
        <w:autoSpaceDN w:val="0"/>
        <w:adjustRightInd w:val="0"/>
        <w:rPr>
          <w:sz w:val="30"/>
          <w:szCs w:val="30"/>
        </w:rPr>
      </w:pPr>
    </w:p>
    <w:p w14:paraId="278F0A66" w14:textId="77777777" w:rsidR="005B6D80" w:rsidRPr="00FD661F" w:rsidRDefault="00973EC8" w:rsidP="00973EC8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-Секретарь счетной комиссии – </w:t>
      </w:r>
      <w:proofErr w:type="spellStart"/>
      <w:r w:rsidR="00C00263">
        <w:rPr>
          <w:sz w:val="30"/>
          <w:szCs w:val="30"/>
        </w:rPr>
        <w:t>Диденок</w:t>
      </w:r>
      <w:proofErr w:type="spellEnd"/>
      <w:r w:rsidR="00C00263">
        <w:rPr>
          <w:sz w:val="30"/>
          <w:szCs w:val="30"/>
        </w:rPr>
        <w:t xml:space="preserve"> Диана Николаевна</w:t>
      </w:r>
      <w:r w:rsidRPr="00FD661F">
        <w:rPr>
          <w:sz w:val="30"/>
          <w:szCs w:val="30"/>
        </w:rPr>
        <w:t xml:space="preserve">; </w:t>
      </w:r>
    </w:p>
    <w:p w14:paraId="1F10A15F" w14:textId="77777777" w:rsidR="001D0477" w:rsidRPr="00FD661F" w:rsidRDefault="001D0477" w:rsidP="001D0477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Результаты голосования:</w:t>
      </w:r>
    </w:p>
    <w:p w14:paraId="5C0B6BDD" w14:textId="77777777" w:rsidR="001D0477" w:rsidRPr="00FD661F" w:rsidRDefault="001D0477" w:rsidP="001D0477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9D1BB2">
        <w:rPr>
          <w:sz w:val="30"/>
          <w:szCs w:val="30"/>
        </w:rPr>
        <w:t xml:space="preserve">ЗА </w:t>
      </w:r>
      <w:r>
        <w:rPr>
          <w:sz w:val="30"/>
          <w:szCs w:val="30"/>
        </w:rPr>
        <w:t xml:space="preserve">– 154 808 </w:t>
      </w:r>
      <w:r w:rsidRPr="009D1BB2">
        <w:rPr>
          <w:sz w:val="30"/>
          <w:szCs w:val="30"/>
        </w:rPr>
        <w:t xml:space="preserve">голосов, ПРОТИВ – </w:t>
      </w:r>
      <w:r>
        <w:rPr>
          <w:sz w:val="30"/>
          <w:szCs w:val="30"/>
        </w:rPr>
        <w:t>нет</w:t>
      </w:r>
      <w:r w:rsidRPr="009D1BB2">
        <w:rPr>
          <w:sz w:val="30"/>
          <w:szCs w:val="30"/>
        </w:rPr>
        <w:t xml:space="preserve">, ВОЗДЕРЖАЛИСЬ </w:t>
      </w:r>
      <w:r>
        <w:rPr>
          <w:sz w:val="30"/>
          <w:szCs w:val="30"/>
        </w:rPr>
        <w:t>- нет</w:t>
      </w:r>
      <w:r w:rsidRPr="009D1BB2">
        <w:rPr>
          <w:sz w:val="30"/>
          <w:szCs w:val="30"/>
        </w:rPr>
        <w:t>.</w:t>
      </w:r>
    </w:p>
    <w:p w14:paraId="3D35D986" w14:textId="77777777" w:rsidR="001D0477" w:rsidRPr="00FD661F" w:rsidRDefault="001D0477" w:rsidP="001D0477">
      <w:pPr>
        <w:suppressAutoHyphens/>
        <w:autoSpaceDE w:val="0"/>
        <w:autoSpaceDN w:val="0"/>
        <w:adjustRightInd w:val="0"/>
        <w:ind w:firstLine="708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14:paraId="7D6DCF59" w14:textId="77777777" w:rsidR="005B6D80" w:rsidRPr="00FD661F" w:rsidRDefault="00973EC8" w:rsidP="00415364">
      <w:pPr>
        <w:suppressAutoHyphens/>
        <w:autoSpaceDE w:val="0"/>
        <w:autoSpaceDN w:val="0"/>
        <w:adjustRightInd w:val="0"/>
        <w:rPr>
          <w:sz w:val="30"/>
          <w:szCs w:val="30"/>
        </w:rPr>
      </w:pPr>
      <w:r w:rsidRPr="00FD661F">
        <w:rPr>
          <w:sz w:val="30"/>
          <w:szCs w:val="30"/>
        </w:rPr>
        <w:t xml:space="preserve">                             </w:t>
      </w:r>
    </w:p>
    <w:p w14:paraId="78B87D9E" w14:textId="6B133902" w:rsidR="00973EC8" w:rsidRPr="00FD661F" w:rsidRDefault="00973EC8" w:rsidP="00973EC8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-</w:t>
      </w:r>
      <w:r w:rsidR="00694CB6" w:rsidRPr="00FD661F">
        <w:rPr>
          <w:sz w:val="30"/>
          <w:szCs w:val="30"/>
        </w:rPr>
        <w:t xml:space="preserve"> </w:t>
      </w:r>
      <w:r w:rsidRPr="00FD661F">
        <w:rPr>
          <w:sz w:val="30"/>
          <w:szCs w:val="30"/>
        </w:rPr>
        <w:t xml:space="preserve">Председатель собрания – </w:t>
      </w:r>
      <w:r w:rsidR="004331B0">
        <w:rPr>
          <w:sz w:val="30"/>
          <w:szCs w:val="30"/>
        </w:rPr>
        <w:t>Картун Андрей Михайлович</w:t>
      </w:r>
      <w:r w:rsidRPr="00FD661F">
        <w:rPr>
          <w:sz w:val="30"/>
          <w:szCs w:val="30"/>
        </w:rPr>
        <w:t>;</w:t>
      </w:r>
    </w:p>
    <w:p w14:paraId="55E6B428" w14:textId="77777777" w:rsidR="001D0477" w:rsidRPr="00FD661F" w:rsidRDefault="001D0477" w:rsidP="001D0477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Результаты голосования:</w:t>
      </w:r>
    </w:p>
    <w:p w14:paraId="0E9A5181" w14:textId="77777777" w:rsidR="001D0477" w:rsidRPr="00FD661F" w:rsidRDefault="001D0477" w:rsidP="001D0477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9D1BB2">
        <w:rPr>
          <w:sz w:val="30"/>
          <w:szCs w:val="30"/>
        </w:rPr>
        <w:t xml:space="preserve">ЗА </w:t>
      </w:r>
      <w:r>
        <w:rPr>
          <w:sz w:val="30"/>
          <w:szCs w:val="30"/>
        </w:rPr>
        <w:t xml:space="preserve">– 154 808 </w:t>
      </w:r>
      <w:r w:rsidRPr="009D1BB2">
        <w:rPr>
          <w:sz w:val="30"/>
          <w:szCs w:val="30"/>
        </w:rPr>
        <w:t xml:space="preserve">голосов, ПРОТИВ – </w:t>
      </w:r>
      <w:r>
        <w:rPr>
          <w:sz w:val="30"/>
          <w:szCs w:val="30"/>
        </w:rPr>
        <w:t>нет</w:t>
      </w:r>
      <w:r w:rsidRPr="009D1BB2">
        <w:rPr>
          <w:sz w:val="30"/>
          <w:szCs w:val="30"/>
        </w:rPr>
        <w:t xml:space="preserve">, ВОЗДЕРЖАЛИСЬ </w:t>
      </w:r>
      <w:r>
        <w:rPr>
          <w:sz w:val="30"/>
          <w:szCs w:val="30"/>
        </w:rPr>
        <w:t>- нет</w:t>
      </w:r>
      <w:r w:rsidRPr="009D1BB2">
        <w:rPr>
          <w:sz w:val="30"/>
          <w:szCs w:val="30"/>
        </w:rPr>
        <w:t>.</w:t>
      </w:r>
    </w:p>
    <w:p w14:paraId="513575B7" w14:textId="77777777" w:rsidR="001D0477" w:rsidRPr="00FD661F" w:rsidRDefault="001D0477" w:rsidP="001D0477">
      <w:pPr>
        <w:suppressAutoHyphens/>
        <w:autoSpaceDE w:val="0"/>
        <w:autoSpaceDN w:val="0"/>
        <w:adjustRightInd w:val="0"/>
        <w:ind w:firstLine="708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14:paraId="18C302E9" w14:textId="77777777" w:rsidR="004822A4" w:rsidRPr="00FD661F" w:rsidRDefault="004822A4" w:rsidP="00415364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</w:p>
    <w:p w14:paraId="0C535CC5" w14:textId="68BFB56E" w:rsidR="00A1200F" w:rsidRPr="00FD661F" w:rsidRDefault="00973EC8" w:rsidP="00A1200F">
      <w:pPr>
        <w:tabs>
          <w:tab w:val="left" w:pos="2910"/>
        </w:tabs>
        <w:jc w:val="both"/>
        <w:rPr>
          <w:sz w:val="30"/>
          <w:szCs w:val="30"/>
        </w:rPr>
      </w:pPr>
      <w:r w:rsidRPr="00FD661F">
        <w:rPr>
          <w:bCs/>
          <w:sz w:val="30"/>
          <w:szCs w:val="30"/>
        </w:rPr>
        <w:t>-</w:t>
      </w:r>
      <w:r w:rsidR="00694CB6" w:rsidRPr="00FD661F">
        <w:rPr>
          <w:bCs/>
          <w:sz w:val="30"/>
          <w:szCs w:val="30"/>
        </w:rPr>
        <w:t xml:space="preserve"> </w:t>
      </w:r>
      <w:r w:rsidRPr="00FD661F">
        <w:rPr>
          <w:sz w:val="30"/>
          <w:szCs w:val="30"/>
        </w:rPr>
        <w:t xml:space="preserve">Секретарь </w:t>
      </w:r>
      <w:r w:rsidR="00694CB6" w:rsidRPr="00FD661F">
        <w:rPr>
          <w:sz w:val="30"/>
          <w:szCs w:val="30"/>
        </w:rPr>
        <w:t>собрания</w:t>
      </w:r>
      <w:r w:rsidRPr="00FD661F">
        <w:rPr>
          <w:sz w:val="30"/>
          <w:szCs w:val="30"/>
        </w:rPr>
        <w:t xml:space="preserve"> – </w:t>
      </w:r>
      <w:r w:rsidR="004331B0">
        <w:rPr>
          <w:sz w:val="30"/>
          <w:szCs w:val="30"/>
        </w:rPr>
        <w:t>Буйко Наталья Викторовна</w:t>
      </w:r>
      <w:r w:rsidR="001B6013" w:rsidRPr="00FD661F">
        <w:rPr>
          <w:sz w:val="30"/>
          <w:szCs w:val="30"/>
        </w:rPr>
        <w:t>.</w:t>
      </w:r>
    </w:p>
    <w:p w14:paraId="0AF1BBA2" w14:textId="77777777" w:rsidR="001D0477" w:rsidRPr="00FD661F" w:rsidRDefault="001D0477" w:rsidP="001D0477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Результаты голосования:</w:t>
      </w:r>
    </w:p>
    <w:p w14:paraId="76B7FAA2" w14:textId="77777777" w:rsidR="001D0477" w:rsidRPr="00FD661F" w:rsidRDefault="001D0477" w:rsidP="001D0477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9D1BB2">
        <w:rPr>
          <w:sz w:val="30"/>
          <w:szCs w:val="30"/>
        </w:rPr>
        <w:t xml:space="preserve">ЗА </w:t>
      </w:r>
      <w:r>
        <w:rPr>
          <w:sz w:val="30"/>
          <w:szCs w:val="30"/>
        </w:rPr>
        <w:t xml:space="preserve">– 154 808 </w:t>
      </w:r>
      <w:r w:rsidRPr="009D1BB2">
        <w:rPr>
          <w:sz w:val="30"/>
          <w:szCs w:val="30"/>
        </w:rPr>
        <w:t xml:space="preserve">голосов, ПРОТИВ – </w:t>
      </w:r>
      <w:r>
        <w:rPr>
          <w:sz w:val="30"/>
          <w:szCs w:val="30"/>
        </w:rPr>
        <w:t>нет</w:t>
      </w:r>
      <w:r w:rsidRPr="009D1BB2">
        <w:rPr>
          <w:sz w:val="30"/>
          <w:szCs w:val="30"/>
        </w:rPr>
        <w:t xml:space="preserve">, ВОЗДЕРЖАЛИСЬ </w:t>
      </w:r>
      <w:r>
        <w:rPr>
          <w:sz w:val="30"/>
          <w:szCs w:val="30"/>
        </w:rPr>
        <w:t>- нет</w:t>
      </w:r>
      <w:r w:rsidRPr="009D1BB2">
        <w:rPr>
          <w:sz w:val="30"/>
          <w:szCs w:val="30"/>
        </w:rPr>
        <w:t>.</w:t>
      </w:r>
    </w:p>
    <w:p w14:paraId="0B170F51" w14:textId="77777777" w:rsidR="001D0477" w:rsidRPr="00FD661F" w:rsidRDefault="001D0477" w:rsidP="001D0477">
      <w:pPr>
        <w:suppressAutoHyphens/>
        <w:autoSpaceDE w:val="0"/>
        <w:autoSpaceDN w:val="0"/>
        <w:adjustRightInd w:val="0"/>
        <w:ind w:firstLine="708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14:paraId="12AE98DB" w14:textId="77777777" w:rsidR="005B6D80" w:rsidRPr="00FD661F" w:rsidRDefault="005B6D80" w:rsidP="00415364">
      <w:pPr>
        <w:suppressAutoHyphens/>
        <w:autoSpaceDE w:val="0"/>
        <w:autoSpaceDN w:val="0"/>
        <w:adjustRightInd w:val="0"/>
        <w:rPr>
          <w:sz w:val="30"/>
          <w:szCs w:val="30"/>
        </w:rPr>
      </w:pPr>
    </w:p>
    <w:p w14:paraId="4F2AC1C1" w14:textId="77777777" w:rsidR="00A1200F" w:rsidRPr="00FD661F" w:rsidRDefault="008D724E" w:rsidP="00A1200F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bCs/>
          <w:sz w:val="30"/>
          <w:szCs w:val="30"/>
        </w:rPr>
        <w:t>3</w:t>
      </w:r>
      <w:r w:rsidR="005B6D80" w:rsidRPr="00FD661F">
        <w:rPr>
          <w:bCs/>
          <w:sz w:val="30"/>
          <w:szCs w:val="30"/>
        </w:rPr>
        <w:t>.</w:t>
      </w:r>
      <w:r w:rsidR="00150D15">
        <w:rPr>
          <w:bCs/>
          <w:sz w:val="30"/>
          <w:szCs w:val="30"/>
        </w:rPr>
        <w:t xml:space="preserve"> </w:t>
      </w:r>
      <w:r w:rsidR="00A76533" w:rsidRPr="00FD661F">
        <w:rPr>
          <w:bCs/>
          <w:sz w:val="30"/>
          <w:szCs w:val="30"/>
        </w:rPr>
        <w:t>Утвердить с</w:t>
      </w:r>
      <w:r w:rsidR="00A1200F" w:rsidRPr="00FD661F">
        <w:rPr>
          <w:sz w:val="30"/>
          <w:szCs w:val="30"/>
        </w:rPr>
        <w:t xml:space="preserve">остав президиума </w:t>
      </w:r>
      <w:r w:rsidR="00247ABB">
        <w:rPr>
          <w:sz w:val="30"/>
          <w:szCs w:val="30"/>
        </w:rPr>
        <w:t>внеочередного</w:t>
      </w:r>
      <w:r w:rsidR="00A76533" w:rsidRPr="00FD661F">
        <w:rPr>
          <w:sz w:val="30"/>
          <w:szCs w:val="30"/>
        </w:rPr>
        <w:t xml:space="preserve"> общего </w:t>
      </w:r>
      <w:r w:rsidR="00A1200F" w:rsidRPr="00FD661F">
        <w:rPr>
          <w:sz w:val="30"/>
          <w:szCs w:val="30"/>
        </w:rPr>
        <w:t>собрания</w:t>
      </w:r>
      <w:r w:rsidR="00A76533" w:rsidRPr="00FD661F">
        <w:rPr>
          <w:sz w:val="30"/>
          <w:szCs w:val="30"/>
        </w:rPr>
        <w:t xml:space="preserve"> акционеров Общества</w:t>
      </w:r>
      <w:r w:rsidR="00A1200F" w:rsidRPr="00FD661F">
        <w:rPr>
          <w:sz w:val="30"/>
          <w:szCs w:val="30"/>
        </w:rPr>
        <w:t>:</w:t>
      </w:r>
    </w:p>
    <w:p w14:paraId="65FDAD0D" w14:textId="4651BBF3" w:rsidR="00E4578B" w:rsidRDefault="000017D8" w:rsidP="00E4578B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Мурашко Наталия Анатольевна – </w:t>
      </w:r>
      <w:r w:rsidR="004331B0">
        <w:rPr>
          <w:sz w:val="30"/>
          <w:szCs w:val="30"/>
        </w:rPr>
        <w:t>заместитель председателя</w:t>
      </w:r>
      <w:r w:rsidR="00E4578B" w:rsidRPr="00FD661F">
        <w:rPr>
          <w:sz w:val="30"/>
          <w:szCs w:val="30"/>
        </w:rPr>
        <w:t xml:space="preserve"> концерна «</w:t>
      </w:r>
      <w:proofErr w:type="spellStart"/>
      <w:r w:rsidR="00E4578B" w:rsidRPr="00FD661F">
        <w:rPr>
          <w:sz w:val="30"/>
          <w:szCs w:val="30"/>
        </w:rPr>
        <w:t>Беллегпром</w:t>
      </w:r>
      <w:proofErr w:type="spellEnd"/>
      <w:r w:rsidR="00E4578B" w:rsidRPr="00FD661F">
        <w:rPr>
          <w:sz w:val="30"/>
          <w:szCs w:val="30"/>
        </w:rPr>
        <w:t>»</w:t>
      </w:r>
      <w:r w:rsidRPr="00FD661F">
        <w:rPr>
          <w:sz w:val="30"/>
          <w:szCs w:val="30"/>
        </w:rPr>
        <w:t>;</w:t>
      </w:r>
    </w:p>
    <w:p w14:paraId="48A424E1" w14:textId="1A2676B1" w:rsidR="00CF584C" w:rsidRPr="00FD661F" w:rsidRDefault="00CF584C" w:rsidP="00E4578B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Картун Андрей Михайлович – заместитель Министра антимонопольного регулирования и торговли;</w:t>
      </w:r>
    </w:p>
    <w:p w14:paraId="4FE4B18D" w14:textId="6B4B643F" w:rsidR="000017D8" w:rsidRDefault="000017D8" w:rsidP="00E4578B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lastRenderedPageBreak/>
        <w:t xml:space="preserve">Буйко Наталья Викторовна – начальник </w:t>
      </w:r>
      <w:r w:rsidR="00A76533" w:rsidRPr="00FD661F">
        <w:rPr>
          <w:sz w:val="30"/>
          <w:szCs w:val="30"/>
        </w:rPr>
        <w:t>управления по работе с персоналом</w:t>
      </w:r>
      <w:r w:rsidRPr="00FD661F">
        <w:rPr>
          <w:sz w:val="30"/>
          <w:szCs w:val="30"/>
        </w:rPr>
        <w:t xml:space="preserve"> ОАО «Витебские ковры»</w:t>
      </w:r>
      <w:r w:rsidR="00CF584C">
        <w:rPr>
          <w:sz w:val="30"/>
          <w:szCs w:val="30"/>
        </w:rPr>
        <w:t>.</w:t>
      </w:r>
    </w:p>
    <w:p w14:paraId="0EB350A6" w14:textId="77777777" w:rsidR="001D0477" w:rsidRPr="00FD661F" w:rsidRDefault="001D0477" w:rsidP="001D0477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Результаты голосования:</w:t>
      </w:r>
    </w:p>
    <w:p w14:paraId="1029A8F4" w14:textId="77777777" w:rsidR="001D0477" w:rsidRPr="00FD661F" w:rsidRDefault="001D0477" w:rsidP="001D0477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9D1BB2">
        <w:rPr>
          <w:sz w:val="30"/>
          <w:szCs w:val="30"/>
        </w:rPr>
        <w:t xml:space="preserve">ЗА </w:t>
      </w:r>
      <w:r>
        <w:rPr>
          <w:sz w:val="30"/>
          <w:szCs w:val="30"/>
        </w:rPr>
        <w:t xml:space="preserve">– 154 808 </w:t>
      </w:r>
      <w:r w:rsidRPr="009D1BB2">
        <w:rPr>
          <w:sz w:val="30"/>
          <w:szCs w:val="30"/>
        </w:rPr>
        <w:t xml:space="preserve">голосов, ПРОТИВ – </w:t>
      </w:r>
      <w:r>
        <w:rPr>
          <w:sz w:val="30"/>
          <w:szCs w:val="30"/>
        </w:rPr>
        <w:t>нет</w:t>
      </w:r>
      <w:r w:rsidRPr="009D1BB2">
        <w:rPr>
          <w:sz w:val="30"/>
          <w:szCs w:val="30"/>
        </w:rPr>
        <w:t xml:space="preserve">, ВОЗДЕРЖАЛИСЬ </w:t>
      </w:r>
      <w:r>
        <w:rPr>
          <w:sz w:val="30"/>
          <w:szCs w:val="30"/>
        </w:rPr>
        <w:t>- нет</w:t>
      </w:r>
      <w:r w:rsidRPr="009D1BB2">
        <w:rPr>
          <w:sz w:val="30"/>
          <w:szCs w:val="30"/>
        </w:rPr>
        <w:t>.</w:t>
      </w:r>
    </w:p>
    <w:p w14:paraId="29435868" w14:textId="77777777" w:rsidR="001D0477" w:rsidRPr="00FD661F" w:rsidRDefault="001D0477" w:rsidP="001D0477">
      <w:pPr>
        <w:suppressAutoHyphens/>
        <w:autoSpaceDE w:val="0"/>
        <w:autoSpaceDN w:val="0"/>
        <w:adjustRightInd w:val="0"/>
        <w:ind w:firstLine="708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14:paraId="1568CC5A" w14:textId="77777777" w:rsidR="00A1200F" w:rsidRPr="00FD661F" w:rsidRDefault="00A1200F" w:rsidP="00415364">
      <w:pPr>
        <w:suppressAutoHyphens/>
        <w:autoSpaceDE w:val="0"/>
        <w:autoSpaceDN w:val="0"/>
        <w:adjustRightInd w:val="0"/>
        <w:rPr>
          <w:b/>
          <w:bCs/>
          <w:sz w:val="30"/>
          <w:szCs w:val="30"/>
        </w:rPr>
      </w:pPr>
    </w:p>
    <w:p w14:paraId="70744C2B" w14:textId="77777777" w:rsidR="00E257E0" w:rsidRPr="00FD661F" w:rsidRDefault="008D724E" w:rsidP="003117F5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bCs/>
          <w:sz w:val="30"/>
          <w:szCs w:val="30"/>
        </w:rPr>
        <w:t>4</w:t>
      </w:r>
      <w:r w:rsidR="00D603F2" w:rsidRPr="00FD661F">
        <w:rPr>
          <w:bCs/>
          <w:sz w:val="30"/>
          <w:szCs w:val="30"/>
        </w:rPr>
        <w:t>.</w:t>
      </w:r>
      <w:r w:rsidR="00A76533" w:rsidRPr="00FD661F">
        <w:rPr>
          <w:bCs/>
          <w:sz w:val="30"/>
          <w:szCs w:val="30"/>
        </w:rPr>
        <w:t xml:space="preserve"> Утвердить п</w:t>
      </w:r>
      <w:r w:rsidR="00A1200F" w:rsidRPr="00FD661F">
        <w:rPr>
          <w:bCs/>
          <w:sz w:val="30"/>
          <w:szCs w:val="30"/>
        </w:rPr>
        <w:t>овестк</w:t>
      </w:r>
      <w:r w:rsidR="00A76533" w:rsidRPr="00FD661F">
        <w:rPr>
          <w:bCs/>
          <w:sz w:val="30"/>
          <w:szCs w:val="30"/>
        </w:rPr>
        <w:t>у</w:t>
      </w:r>
      <w:r w:rsidR="00A1200F" w:rsidRPr="00FD661F">
        <w:rPr>
          <w:bCs/>
          <w:sz w:val="30"/>
          <w:szCs w:val="30"/>
        </w:rPr>
        <w:t xml:space="preserve"> дня </w:t>
      </w:r>
      <w:r w:rsidR="00247ABB">
        <w:rPr>
          <w:bCs/>
          <w:sz w:val="30"/>
          <w:szCs w:val="30"/>
        </w:rPr>
        <w:t>внеочередного</w:t>
      </w:r>
      <w:r w:rsidR="00A1200F" w:rsidRPr="00FD661F">
        <w:rPr>
          <w:bCs/>
          <w:sz w:val="30"/>
          <w:szCs w:val="30"/>
        </w:rPr>
        <w:t xml:space="preserve"> общего собрания акционеров</w:t>
      </w:r>
      <w:r w:rsidR="00A76533" w:rsidRPr="00FD661F">
        <w:rPr>
          <w:bCs/>
          <w:sz w:val="30"/>
          <w:szCs w:val="30"/>
        </w:rPr>
        <w:t xml:space="preserve"> Общества</w:t>
      </w:r>
      <w:r w:rsidR="00A1200F" w:rsidRPr="00FD661F">
        <w:rPr>
          <w:bCs/>
          <w:sz w:val="30"/>
          <w:szCs w:val="30"/>
        </w:rPr>
        <w:t>:</w:t>
      </w:r>
      <w:r w:rsidR="00A1200F" w:rsidRPr="00FD661F">
        <w:rPr>
          <w:sz w:val="30"/>
          <w:szCs w:val="30"/>
        </w:rPr>
        <w:t xml:space="preserve"> </w:t>
      </w:r>
    </w:p>
    <w:p w14:paraId="389B05A8" w14:textId="2BD564D3" w:rsidR="00F43BE3" w:rsidRPr="00FD661F" w:rsidRDefault="00F43BE3" w:rsidP="00F43BE3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1.</w:t>
      </w:r>
      <w:r w:rsidR="00CF584C">
        <w:rPr>
          <w:sz w:val="30"/>
          <w:szCs w:val="30"/>
        </w:rPr>
        <w:t>Выборы членов Наблюдательного совета ОАО «Витебские ковры»</w:t>
      </w:r>
      <w:r w:rsidR="00247ABB">
        <w:rPr>
          <w:sz w:val="30"/>
          <w:szCs w:val="30"/>
        </w:rPr>
        <w:t>.</w:t>
      </w:r>
    </w:p>
    <w:p w14:paraId="2E34D792" w14:textId="2A7E9BB1" w:rsidR="00F43BE3" w:rsidRPr="00FD661F" w:rsidRDefault="00F43BE3" w:rsidP="00F43BE3">
      <w:pPr>
        <w:suppressAutoHyphens/>
        <w:autoSpaceDE w:val="0"/>
        <w:autoSpaceDN w:val="0"/>
        <w:adjustRightInd w:val="0"/>
        <w:ind w:firstLine="708"/>
        <w:jc w:val="both"/>
        <w:rPr>
          <w:color w:val="FF0000"/>
          <w:sz w:val="30"/>
          <w:szCs w:val="30"/>
        </w:rPr>
      </w:pPr>
      <w:r w:rsidRPr="00FD661F">
        <w:rPr>
          <w:sz w:val="30"/>
          <w:szCs w:val="30"/>
        </w:rPr>
        <w:t xml:space="preserve">Докладчик: </w:t>
      </w:r>
      <w:r w:rsidR="00CF584C">
        <w:rPr>
          <w:sz w:val="30"/>
          <w:szCs w:val="30"/>
        </w:rPr>
        <w:t>секретарь Наблюдательного совета</w:t>
      </w:r>
      <w:r w:rsidR="000317A7">
        <w:rPr>
          <w:sz w:val="30"/>
          <w:szCs w:val="30"/>
        </w:rPr>
        <w:t xml:space="preserve"> – </w:t>
      </w:r>
      <w:r w:rsidR="00CF584C">
        <w:rPr>
          <w:sz w:val="30"/>
          <w:szCs w:val="30"/>
        </w:rPr>
        <w:t>Буйко Наталья Викторовна</w:t>
      </w:r>
      <w:r w:rsidRPr="00FD661F">
        <w:rPr>
          <w:sz w:val="30"/>
          <w:szCs w:val="30"/>
        </w:rPr>
        <w:t xml:space="preserve">. </w:t>
      </w:r>
    </w:p>
    <w:p w14:paraId="17A3575D" w14:textId="77777777" w:rsidR="001D0477" w:rsidRPr="00FD661F" w:rsidRDefault="001D0477" w:rsidP="001D0477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Результаты голосования:</w:t>
      </w:r>
    </w:p>
    <w:p w14:paraId="705B4C7F" w14:textId="77777777" w:rsidR="001D0477" w:rsidRPr="00FD661F" w:rsidRDefault="001D0477" w:rsidP="001D0477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9D1BB2">
        <w:rPr>
          <w:sz w:val="30"/>
          <w:szCs w:val="30"/>
        </w:rPr>
        <w:t xml:space="preserve">ЗА </w:t>
      </w:r>
      <w:r>
        <w:rPr>
          <w:sz w:val="30"/>
          <w:szCs w:val="30"/>
        </w:rPr>
        <w:t xml:space="preserve">– 154 808 </w:t>
      </w:r>
      <w:r w:rsidRPr="009D1BB2">
        <w:rPr>
          <w:sz w:val="30"/>
          <w:szCs w:val="30"/>
        </w:rPr>
        <w:t xml:space="preserve">голосов, ПРОТИВ – </w:t>
      </w:r>
      <w:r>
        <w:rPr>
          <w:sz w:val="30"/>
          <w:szCs w:val="30"/>
        </w:rPr>
        <w:t>нет</w:t>
      </w:r>
      <w:r w:rsidRPr="009D1BB2">
        <w:rPr>
          <w:sz w:val="30"/>
          <w:szCs w:val="30"/>
        </w:rPr>
        <w:t xml:space="preserve">, ВОЗДЕРЖАЛИСЬ </w:t>
      </w:r>
      <w:r>
        <w:rPr>
          <w:sz w:val="30"/>
          <w:szCs w:val="30"/>
        </w:rPr>
        <w:t>- нет</w:t>
      </w:r>
      <w:r w:rsidRPr="009D1BB2">
        <w:rPr>
          <w:sz w:val="30"/>
          <w:szCs w:val="30"/>
        </w:rPr>
        <w:t>.</w:t>
      </w:r>
    </w:p>
    <w:p w14:paraId="79928970" w14:textId="77777777" w:rsidR="001D0477" w:rsidRPr="00FD661F" w:rsidRDefault="001D0477" w:rsidP="001D0477">
      <w:pPr>
        <w:suppressAutoHyphens/>
        <w:autoSpaceDE w:val="0"/>
        <w:autoSpaceDN w:val="0"/>
        <w:adjustRightInd w:val="0"/>
        <w:ind w:firstLine="708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14:paraId="59776A25" w14:textId="77777777" w:rsidR="00E257E0" w:rsidRPr="00FD661F" w:rsidRDefault="00E257E0" w:rsidP="00415364">
      <w:pPr>
        <w:suppressAutoHyphens/>
        <w:autoSpaceDE w:val="0"/>
        <w:autoSpaceDN w:val="0"/>
        <w:adjustRightInd w:val="0"/>
        <w:rPr>
          <w:sz w:val="30"/>
          <w:szCs w:val="30"/>
        </w:rPr>
      </w:pPr>
    </w:p>
    <w:p w14:paraId="552FE748" w14:textId="4D3D136F" w:rsidR="000317A7" w:rsidRPr="00D13B08" w:rsidRDefault="008D724E" w:rsidP="000317A7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5</w:t>
      </w:r>
      <w:r w:rsidR="00E257E0" w:rsidRPr="00FD661F">
        <w:rPr>
          <w:sz w:val="30"/>
          <w:szCs w:val="30"/>
        </w:rPr>
        <w:t>.</w:t>
      </w:r>
      <w:r w:rsidR="00A1200F" w:rsidRPr="00FD661F">
        <w:rPr>
          <w:bCs/>
          <w:sz w:val="30"/>
          <w:szCs w:val="30"/>
        </w:rPr>
        <w:t xml:space="preserve">Утвердить следующий регламент ведения </w:t>
      </w:r>
      <w:r w:rsidR="000317A7">
        <w:rPr>
          <w:bCs/>
          <w:sz w:val="30"/>
          <w:szCs w:val="30"/>
        </w:rPr>
        <w:t>внеочередного</w:t>
      </w:r>
      <w:r w:rsidR="007B3E46" w:rsidRPr="00FD661F">
        <w:rPr>
          <w:bCs/>
          <w:sz w:val="30"/>
          <w:szCs w:val="30"/>
        </w:rPr>
        <w:t xml:space="preserve"> общего </w:t>
      </w:r>
      <w:r w:rsidR="00A1200F" w:rsidRPr="00FD661F">
        <w:rPr>
          <w:bCs/>
          <w:sz w:val="30"/>
          <w:szCs w:val="30"/>
        </w:rPr>
        <w:t>собрания</w:t>
      </w:r>
      <w:r w:rsidR="007B3E46" w:rsidRPr="00FD661F">
        <w:rPr>
          <w:bCs/>
          <w:sz w:val="30"/>
          <w:szCs w:val="30"/>
        </w:rPr>
        <w:t xml:space="preserve"> акционеров Общества</w:t>
      </w:r>
      <w:r w:rsidR="000317A7">
        <w:rPr>
          <w:sz w:val="30"/>
          <w:szCs w:val="30"/>
        </w:rPr>
        <w:t xml:space="preserve"> </w:t>
      </w:r>
      <w:r w:rsidR="000317A7" w:rsidRPr="00D13B08">
        <w:rPr>
          <w:bCs/>
          <w:sz w:val="30"/>
          <w:szCs w:val="30"/>
        </w:rPr>
        <w:t>для доклада</w:t>
      </w:r>
      <w:r w:rsidR="000317A7" w:rsidRPr="00D13B08">
        <w:rPr>
          <w:sz w:val="30"/>
          <w:szCs w:val="30"/>
        </w:rPr>
        <w:t xml:space="preserve"> предоставляется до </w:t>
      </w:r>
      <w:r w:rsidR="00CF584C">
        <w:rPr>
          <w:sz w:val="30"/>
          <w:szCs w:val="30"/>
        </w:rPr>
        <w:t>15</w:t>
      </w:r>
      <w:r w:rsidR="000317A7" w:rsidRPr="00D13B08">
        <w:rPr>
          <w:sz w:val="30"/>
          <w:szCs w:val="30"/>
        </w:rPr>
        <w:t xml:space="preserve"> минут;</w:t>
      </w:r>
    </w:p>
    <w:p w14:paraId="29C886D4" w14:textId="404FA768" w:rsidR="000317A7" w:rsidRPr="00D13B08" w:rsidRDefault="000317A7" w:rsidP="000317A7">
      <w:pPr>
        <w:tabs>
          <w:tab w:val="left" w:pos="1365"/>
        </w:tabs>
        <w:suppressAutoHyphens/>
        <w:autoSpaceDE w:val="0"/>
        <w:autoSpaceDN w:val="0"/>
        <w:adjustRightInd w:val="0"/>
        <w:ind w:right="-1"/>
        <w:jc w:val="both"/>
        <w:rPr>
          <w:sz w:val="30"/>
          <w:szCs w:val="30"/>
        </w:rPr>
      </w:pPr>
      <w:r w:rsidRPr="00D13B08">
        <w:rPr>
          <w:sz w:val="30"/>
          <w:szCs w:val="30"/>
        </w:rPr>
        <w:t xml:space="preserve">Выступающим - до </w:t>
      </w:r>
      <w:r w:rsidR="00CF584C">
        <w:rPr>
          <w:sz w:val="30"/>
          <w:szCs w:val="30"/>
        </w:rPr>
        <w:t>10</w:t>
      </w:r>
      <w:r w:rsidRPr="00D13B08">
        <w:rPr>
          <w:sz w:val="30"/>
          <w:szCs w:val="30"/>
        </w:rPr>
        <w:t xml:space="preserve"> минут, для справок до 3 минут.</w:t>
      </w:r>
    </w:p>
    <w:p w14:paraId="05AF7DB6" w14:textId="77777777" w:rsidR="001D0477" w:rsidRPr="00FD661F" w:rsidRDefault="001D0477" w:rsidP="001D0477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Результаты голосования:</w:t>
      </w:r>
    </w:p>
    <w:p w14:paraId="38765183" w14:textId="77777777" w:rsidR="001D0477" w:rsidRPr="00FD661F" w:rsidRDefault="001D0477" w:rsidP="001D0477">
      <w:pPr>
        <w:suppressAutoHyphens/>
        <w:autoSpaceDE w:val="0"/>
        <w:autoSpaceDN w:val="0"/>
        <w:adjustRightInd w:val="0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ab/>
      </w:r>
      <w:r w:rsidRPr="009D1BB2">
        <w:rPr>
          <w:sz w:val="30"/>
          <w:szCs w:val="30"/>
        </w:rPr>
        <w:t xml:space="preserve">ЗА </w:t>
      </w:r>
      <w:r>
        <w:rPr>
          <w:sz w:val="30"/>
          <w:szCs w:val="30"/>
        </w:rPr>
        <w:t xml:space="preserve">– 154 808 </w:t>
      </w:r>
      <w:r w:rsidRPr="009D1BB2">
        <w:rPr>
          <w:sz w:val="30"/>
          <w:szCs w:val="30"/>
        </w:rPr>
        <w:t xml:space="preserve">голосов, ПРОТИВ – </w:t>
      </w:r>
      <w:r>
        <w:rPr>
          <w:sz w:val="30"/>
          <w:szCs w:val="30"/>
        </w:rPr>
        <w:t>нет</w:t>
      </w:r>
      <w:r w:rsidRPr="009D1BB2">
        <w:rPr>
          <w:sz w:val="30"/>
          <w:szCs w:val="30"/>
        </w:rPr>
        <w:t xml:space="preserve">, ВОЗДЕРЖАЛИСЬ </w:t>
      </w:r>
      <w:r>
        <w:rPr>
          <w:sz w:val="30"/>
          <w:szCs w:val="30"/>
        </w:rPr>
        <w:t>- нет</w:t>
      </w:r>
      <w:r w:rsidRPr="009D1BB2">
        <w:rPr>
          <w:sz w:val="30"/>
          <w:szCs w:val="30"/>
        </w:rPr>
        <w:t>.</w:t>
      </w:r>
    </w:p>
    <w:p w14:paraId="2E21D061" w14:textId="77777777" w:rsidR="001D0477" w:rsidRPr="00FD661F" w:rsidRDefault="001D0477" w:rsidP="001D0477">
      <w:pPr>
        <w:suppressAutoHyphens/>
        <w:autoSpaceDE w:val="0"/>
        <w:autoSpaceDN w:val="0"/>
        <w:adjustRightInd w:val="0"/>
        <w:ind w:firstLine="708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Решение принято 100% голосов участников собрания.</w:t>
      </w:r>
    </w:p>
    <w:p w14:paraId="3F7E187B" w14:textId="77777777" w:rsidR="004822A4" w:rsidRPr="00FD661F" w:rsidRDefault="004822A4" w:rsidP="00415364">
      <w:pPr>
        <w:suppressAutoHyphens/>
        <w:autoSpaceDE w:val="0"/>
        <w:autoSpaceDN w:val="0"/>
        <w:adjustRightInd w:val="0"/>
        <w:rPr>
          <w:bCs/>
          <w:sz w:val="30"/>
          <w:szCs w:val="30"/>
        </w:rPr>
      </w:pPr>
    </w:p>
    <w:p w14:paraId="637DF2BC" w14:textId="77777777" w:rsidR="00A1200F" w:rsidRPr="00FD661F" w:rsidRDefault="00A1200F" w:rsidP="008D724E">
      <w:pPr>
        <w:pStyle w:val="a3"/>
        <w:spacing w:after="0"/>
        <w:jc w:val="center"/>
        <w:rPr>
          <w:b/>
          <w:bCs/>
          <w:sz w:val="30"/>
          <w:szCs w:val="30"/>
        </w:rPr>
      </w:pPr>
      <w:r w:rsidRPr="00FD661F">
        <w:rPr>
          <w:b/>
          <w:bCs/>
          <w:sz w:val="30"/>
          <w:szCs w:val="30"/>
        </w:rPr>
        <w:t xml:space="preserve">РЕШЕНИЕ </w:t>
      </w:r>
      <w:r w:rsidR="00C00263">
        <w:rPr>
          <w:b/>
          <w:bCs/>
          <w:sz w:val="30"/>
          <w:szCs w:val="30"/>
        </w:rPr>
        <w:t>ВНЕОЧЕРЕДНОГО</w:t>
      </w:r>
      <w:r w:rsidR="007B3E46" w:rsidRPr="00FD661F">
        <w:rPr>
          <w:b/>
          <w:bCs/>
          <w:sz w:val="30"/>
          <w:szCs w:val="30"/>
        </w:rPr>
        <w:t xml:space="preserve"> </w:t>
      </w:r>
      <w:r w:rsidRPr="00FD661F">
        <w:rPr>
          <w:b/>
          <w:bCs/>
          <w:sz w:val="30"/>
          <w:szCs w:val="30"/>
        </w:rPr>
        <w:t>ОБЩЕГО СОБРАНИЯ АКЦИОНЕРОВ:</w:t>
      </w:r>
    </w:p>
    <w:p w14:paraId="71D5FE25" w14:textId="77777777" w:rsidR="00041ED1" w:rsidRPr="00FD661F" w:rsidRDefault="00A1200F" w:rsidP="00A1200F">
      <w:pPr>
        <w:suppressAutoHyphens/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 xml:space="preserve"> </w:t>
      </w:r>
    </w:p>
    <w:p w14:paraId="31418219" w14:textId="3FB94422" w:rsidR="00CF584C" w:rsidRDefault="00CF584C" w:rsidP="00CF584C">
      <w:pPr>
        <w:suppressAutoHyphens/>
        <w:autoSpaceDE w:val="0"/>
        <w:autoSpaceDN w:val="0"/>
        <w:adjustRightInd w:val="0"/>
        <w:ind w:firstLine="360"/>
        <w:jc w:val="both"/>
        <w:rPr>
          <w:b/>
          <w:sz w:val="30"/>
          <w:szCs w:val="30"/>
        </w:rPr>
      </w:pPr>
      <w:r w:rsidRPr="00FD661F">
        <w:rPr>
          <w:b/>
          <w:sz w:val="30"/>
          <w:szCs w:val="30"/>
        </w:rPr>
        <w:t>По вопросу:</w:t>
      </w:r>
      <w:r w:rsidRPr="00FD661F">
        <w:rPr>
          <w:sz w:val="30"/>
          <w:szCs w:val="30"/>
        </w:rPr>
        <w:t xml:space="preserve"> </w:t>
      </w:r>
      <w:bookmarkStart w:id="0" w:name="_Hlk65769387"/>
      <w:r w:rsidRPr="00FD661F">
        <w:rPr>
          <w:b/>
          <w:sz w:val="30"/>
          <w:szCs w:val="30"/>
        </w:rPr>
        <w:t>«</w:t>
      </w:r>
      <w:r>
        <w:rPr>
          <w:b/>
          <w:sz w:val="30"/>
          <w:szCs w:val="30"/>
        </w:rPr>
        <w:t xml:space="preserve">Выборы членов </w:t>
      </w:r>
      <w:r w:rsidR="00B53B01">
        <w:rPr>
          <w:b/>
          <w:sz w:val="30"/>
          <w:szCs w:val="30"/>
        </w:rPr>
        <w:t>н</w:t>
      </w:r>
      <w:r>
        <w:rPr>
          <w:b/>
          <w:sz w:val="30"/>
          <w:szCs w:val="30"/>
        </w:rPr>
        <w:t>аблюдательного совета ОАО «Витебские ковры»</w:t>
      </w:r>
      <w:r w:rsidRPr="00FD661F">
        <w:rPr>
          <w:b/>
          <w:sz w:val="30"/>
          <w:szCs w:val="30"/>
        </w:rPr>
        <w:t>».</w:t>
      </w:r>
    </w:p>
    <w:p w14:paraId="60647149" w14:textId="76A556D4" w:rsidR="00CF584C" w:rsidRDefault="00C102D7" w:rsidP="00C102D7">
      <w:pPr>
        <w:autoSpaceDE w:val="0"/>
        <w:autoSpaceDN w:val="0"/>
        <w:adjustRightInd w:val="0"/>
        <w:ind w:firstLine="36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CF584C" w:rsidRPr="00FD661F">
        <w:rPr>
          <w:bCs/>
          <w:sz w:val="30"/>
          <w:szCs w:val="30"/>
        </w:rPr>
        <w:t xml:space="preserve"> соответствии с п. 50 Устава ОАО «Витебские ковры» количественный состав наблюдательного совета составляет 7 человек</w:t>
      </w:r>
      <w:r>
        <w:rPr>
          <w:bCs/>
          <w:sz w:val="30"/>
          <w:szCs w:val="30"/>
        </w:rPr>
        <w:t>.</w:t>
      </w:r>
    </w:p>
    <w:p w14:paraId="4000E925" w14:textId="27910791" w:rsidR="00C102D7" w:rsidRPr="00FD661F" w:rsidRDefault="00C102D7" w:rsidP="00C102D7">
      <w:pPr>
        <w:autoSpaceDE w:val="0"/>
        <w:autoSpaceDN w:val="0"/>
        <w:adjustRightInd w:val="0"/>
        <w:ind w:firstLine="360"/>
        <w:jc w:val="both"/>
        <w:rPr>
          <w:sz w:val="30"/>
          <w:szCs w:val="30"/>
        </w:rPr>
      </w:pPr>
      <w:r>
        <w:rPr>
          <w:bCs/>
          <w:sz w:val="30"/>
          <w:szCs w:val="30"/>
        </w:rPr>
        <w:t xml:space="preserve">В установленном порядке в состав </w:t>
      </w:r>
      <w:r w:rsidR="00B53B01">
        <w:rPr>
          <w:bCs/>
          <w:sz w:val="30"/>
          <w:szCs w:val="30"/>
        </w:rPr>
        <w:t>н</w:t>
      </w:r>
      <w:r>
        <w:rPr>
          <w:bCs/>
          <w:sz w:val="30"/>
          <w:szCs w:val="30"/>
        </w:rPr>
        <w:t>аблюдательного совета назначены 2 представителя государства:</w:t>
      </w:r>
    </w:p>
    <w:p w14:paraId="24A7E0AF" w14:textId="77777777" w:rsidR="00CF584C" w:rsidRPr="00FD661F" w:rsidRDefault="00CF584C" w:rsidP="00CF584C">
      <w:pPr>
        <w:autoSpaceDE w:val="0"/>
        <w:autoSpaceDN w:val="0"/>
        <w:adjustRightInd w:val="0"/>
        <w:ind w:firstLine="432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Картун Андрей Михайлович</w:t>
      </w:r>
      <w:r w:rsidRPr="00FD661F">
        <w:rPr>
          <w:b/>
          <w:bCs/>
          <w:sz w:val="30"/>
          <w:szCs w:val="30"/>
        </w:rPr>
        <w:t xml:space="preserve"> – </w:t>
      </w:r>
      <w:r w:rsidRPr="00FD661F">
        <w:rPr>
          <w:bCs/>
          <w:sz w:val="30"/>
          <w:szCs w:val="30"/>
        </w:rPr>
        <w:t>заместитель Министра антимонопольного регулирования и торговли;</w:t>
      </w:r>
    </w:p>
    <w:p w14:paraId="576364F3" w14:textId="4DB8DF97" w:rsidR="00CF584C" w:rsidRPr="00FD661F" w:rsidRDefault="00CF584C" w:rsidP="00CF584C">
      <w:pPr>
        <w:autoSpaceDE w:val="0"/>
        <w:autoSpaceDN w:val="0"/>
        <w:adjustRightInd w:val="0"/>
        <w:ind w:firstLine="432"/>
        <w:jc w:val="both"/>
        <w:rPr>
          <w:bCs/>
          <w:sz w:val="30"/>
          <w:szCs w:val="30"/>
        </w:rPr>
      </w:pPr>
      <w:r w:rsidRPr="00FD661F">
        <w:rPr>
          <w:bCs/>
          <w:sz w:val="30"/>
          <w:szCs w:val="30"/>
        </w:rPr>
        <w:t>Мурашко Наталия Анатольевна</w:t>
      </w:r>
      <w:r w:rsidRPr="00FD661F">
        <w:rPr>
          <w:b/>
          <w:bCs/>
          <w:sz w:val="30"/>
          <w:szCs w:val="30"/>
        </w:rPr>
        <w:t xml:space="preserve"> </w:t>
      </w:r>
      <w:r w:rsidRPr="00FD661F">
        <w:rPr>
          <w:bCs/>
          <w:sz w:val="30"/>
          <w:szCs w:val="30"/>
        </w:rPr>
        <w:t xml:space="preserve">– </w:t>
      </w:r>
      <w:r w:rsidR="00152CC3">
        <w:rPr>
          <w:bCs/>
          <w:sz w:val="30"/>
          <w:szCs w:val="30"/>
        </w:rPr>
        <w:t>заместитель председателя</w:t>
      </w:r>
      <w:r w:rsidRPr="00FD661F">
        <w:rPr>
          <w:bCs/>
          <w:sz w:val="30"/>
          <w:szCs w:val="30"/>
        </w:rPr>
        <w:t xml:space="preserve"> концерна «</w:t>
      </w:r>
      <w:proofErr w:type="spellStart"/>
      <w:r w:rsidRPr="00FD661F">
        <w:rPr>
          <w:bCs/>
          <w:sz w:val="30"/>
          <w:szCs w:val="30"/>
        </w:rPr>
        <w:t>Беллегпром</w:t>
      </w:r>
      <w:proofErr w:type="spellEnd"/>
      <w:r w:rsidRPr="00FD661F">
        <w:rPr>
          <w:bCs/>
          <w:sz w:val="30"/>
          <w:szCs w:val="30"/>
        </w:rPr>
        <w:t>».</w:t>
      </w:r>
    </w:p>
    <w:p w14:paraId="07F1BDCF" w14:textId="2CBE7357" w:rsidR="00C63892" w:rsidRPr="00FD661F" w:rsidRDefault="00C63892" w:rsidP="00C63892">
      <w:pPr>
        <w:ind w:firstLine="432"/>
        <w:jc w:val="both"/>
        <w:rPr>
          <w:rFonts w:ascii="Courier New" w:hAnsi="Courier New" w:cs="Courier New"/>
          <w:sz w:val="30"/>
          <w:szCs w:val="30"/>
        </w:rPr>
      </w:pPr>
      <w:r w:rsidRPr="00FD661F">
        <w:rPr>
          <w:bCs/>
          <w:sz w:val="30"/>
          <w:szCs w:val="30"/>
        </w:rPr>
        <w:t>Наблюдательный с</w:t>
      </w:r>
      <w:r w:rsidR="00C102D7">
        <w:rPr>
          <w:bCs/>
          <w:sz w:val="30"/>
          <w:szCs w:val="30"/>
        </w:rPr>
        <w:t>о</w:t>
      </w:r>
      <w:r w:rsidRPr="00FD661F">
        <w:rPr>
          <w:bCs/>
          <w:sz w:val="30"/>
          <w:szCs w:val="30"/>
        </w:rPr>
        <w:t>вет предлагает следующие кандидатуры:</w:t>
      </w:r>
    </w:p>
    <w:p w14:paraId="210FB054" w14:textId="77777777" w:rsidR="00C63892" w:rsidRPr="00A34C8F" w:rsidRDefault="00C63892" w:rsidP="00C63892">
      <w:pPr>
        <w:pStyle w:val="a7"/>
        <w:ind w:left="0" w:firstLine="432"/>
        <w:jc w:val="both"/>
        <w:rPr>
          <w:sz w:val="30"/>
          <w:szCs w:val="30"/>
        </w:rPr>
      </w:pPr>
      <w:r w:rsidRPr="00C631DD">
        <w:rPr>
          <w:sz w:val="30"/>
          <w:szCs w:val="30"/>
        </w:rPr>
        <w:t>Буйко Наталью Викторовну</w:t>
      </w:r>
      <w:r w:rsidRPr="00A34C8F">
        <w:rPr>
          <w:sz w:val="30"/>
          <w:szCs w:val="30"/>
        </w:rPr>
        <w:t xml:space="preserve"> – начальника управления по работе с персоналом ОАО «Витебские ковры»;</w:t>
      </w:r>
    </w:p>
    <w:p w14:paraId="71EC48D3" w14:textId="77777777" w:rsidR="00C63892" w:rsidRPr="00A34C8F" w:rsidRDefault="00C63892" w:rsidP="00C63892">
      <w:pPr>
        <w:pStyle w:val="a7"/>
        <w:ind w:left="0" w:firstLine="432"/>
        <w:jc w:val="both"/>
        <w:rPr>
          <w:sz w:val="30"/>
          <w:szCs w:val="30"/>
        </w:rPr>
      </w:pPr>
      <w:r w:rsidRPr="00C631DD">
        <w:rPr>
          <w:sz w:val="30"/>
          <w:szCs w:val="30"/>
        </w:rPr>
        <w:t>Мартынова Николая Васильевича</w:t>
      </w:r>
      <w:r w:rsidRPr="00A34C8F">
        <w:rPr>
          <w:sz w:val="30"/>
          <w:szCs w:val="30"/>
        </w:rPr>
        <w:t xml:space="preserve"> – генерального директора ООО Управляющая компания холдинга «Белорусская кожевенно-обувная компания «Марко»;</w:t>
      </w:r>
    </w:p>
    <w:p w14:paraId="10B2BD58" w14:textId="77777777" w:rsidR="00C63892" w:rsidRPr="00A34C8F" w:rsidRDefault="00C63892" w:rsidP="00C63892">
      <w:pPr>
        <w:pStyle w:val="a7"/>
        <w:ind w:left="0" w:firstLine="432"/>
        <w:jc w:val="both"/>
        <w:rPr>
          <w:sz w:val="30"/>
          <w:szCs w:val="30"/>
        </w:rPr>
      </w:pPr>
      <w:r w:rsidRPr="00C631DD">
        <w:rPr>
          <w:sz w:val="30"/>
          <w:szCs w:val="30"/>
        </w:rPr>
        <w:t>Давыдович Екатерину Георгиевну</w:t>
      </w:r>
      <w:r w:rsidRPr="00A34C8F">
        <w:rPr>
          <w:sz w:val="30"/>
          <w:szCs w:val="30"/>
        </w:rPr>
        <w:t xml:space="preserve"> – специалиста по ценным бумагам финансовой группы бухгалтерии ОАО «Витебские ковры»;</w:t>
      </w:r>
    </w:p>
    <w:p w14:paraId="341681A8" w14:textId="77777777" w:rsidR="00C63892" w:rsidRPr="00A34C8F" w:rsidRDefault="00C63892" w:rsidP="00C63892">
      <w:pPr>
        <w:pStyle w:val="a7"/>
        <w:ind w:left="0" w:firstLine="432"/>
        <w:jc w:val="both"/>
        <w:rPr>
          <w:sz w:val="30"/>
          <w:szCs w:val="30"/>
        </w:rPr>
      </w:pPr>
      <w:r w:rsidRPr="00C631DD">
        <w:rPr>
          <w:sz w:val="30"/>
          <w:szCs w:val="30"/>
        </w:rPr>
        <w:lastRenderedPageBreak/>
        <w:t>Заблоцкую Веру Александровну</w:t>
      </w:r>
      <w:r w:rsidRPr="00A34C8F">
        <w:rPr>
          <w:sz w:val="30"/>
          <w:szCs w:val="30"/>
        </w:rPr>
        <w:t xml:space="preserve"> – специалиста по кадрам отдела кадров управления по работе с персоналом ОАО «Витебские ковры»;</w:t>
      </w:r>
    </w:p>
    <w:p w14:paraId="5E78D5B5" w14:textId="77777777" w:rsidR="00C63892" w:rsidRPr="00A34C8F" w:rsidRDefault="00C63892" w:rsidP="00C63892">
      <w:pPr>
        <w:pStyle w:val="a7"/>
        <w:ind w:left="0" w:firstLine="432"/>
        <w:jc w:val="both"/>
        <w:rPr>
          <w:color w:val="000000"/>
          <w:sz w:val="30"/>
          <w:szCs w:val="30"/>
          <w:lang w:bidi="ru-RU"/>
        </w:rPr>
      </w:pPr>
      <w:proofErr w:type="spellStart"/>
      <w:r w:rsidRPr="00C631DD">
        <w:rPr>
          <w:sz w:val="30"/>
          <w:szCs w:val="30"/>
        </w:rPr>
        <w:t>Землякова</w:t>
      </w:r>
      <w:proofErr w:type="spellEnd"/>
      <w:r w:rsidRPr="00C631DD">
        <w:rPr>
          <w:sz w:val="30"/>
          <w:szCs w:val="30"/>
        </w:rPr>
        <w:t xml:space="preserve"> Юрия Николаевича</w:t>
      </w:r>
      <w:r w:rsidRPr="00A34C8F">
        <w:rPr>
          <w:sz w:val="30"/>
          <w:szCs w:val="30"/>
        </w:rPr>
        <w:t xml:space="preserve"> – ведущего юрисконсульта юридической группы управления по работе с персоналом ОАО «Витебские ковры».</w:t>
      </w:r>
    </w:p>
    <w:p w14:paraId="6C4E99DA" w14:textId="53FBBA87" w:rsidR="00C102D7" w:rsidRDefault="00B53B01" w:rsidP="00C102D7">
      <w:pPr>
        <w:ind w:firstLine="432"/>
        <w:jc w:val="both"/>
        <w:rPr>
          <w:sz w:val="30"/>
          <w:szCs w:val="30"/>
        </w:rPr>
      </w:pPr>
      <w:r w:rsidRPr="00B53B01">
        <w:rPr>
          <w:sz w:val="30"/>
          <w:szCs w:val="30"/>
        </w:rPr>
        <w:t>Р</w:t>
      </w:r>
      <w:r w:rsidR="00B125A8" w:rsidRPr="00B53B01">
        <w:rPr>
          <w:sz w:val="30"/>
          <w:szCs w:val="30"/>
        </w:rPr>
        <w:t>езультат</w:t>
      </w:r>
      <w:r w:rsidRPr="00B53B01">
        <w:rPr>
          <w:sz w:val="30"/>
          <w:szCs w:val="30"/>
        </w:rPr>
        <w:t>ы</w:t>
      </w:r>
      <w:r w:rsidR="00B125A8" w:rsidRPr="00B53B01">
        <w:rPr>
          <w:sz w:val="30"/>
          <w:szCs w:val="30"/>
        </w:rPr>
        <w:t xml:space="preserve"> голосования</w:t>
      </w:r>
      <w:r w:rsidRPr="00B53B01">
        <w:rPr>
          <w:sz w:val="30"/>
          <w:szCs w:val="30"/>
        </w:rPr>
        <w:t xml:space="preserve"> по вопросу повестки дня,</w:t>
      </w:r>
      <w:r w:rsidR="00B125A8" w:rsidRPr="00B53B01">
        <w:rPr>
          <w:sz w:val="30"/>
          <w:szCs w:val="30"/>
        </w:rPr>
        <w:t xml:space="preserve"> в соответствии с протоколом №1 заседания счетной комиссии внеочередного общего собрания акционеров ОАО «Витебские ковры», и</w:t>
      </w:r>
      <w:r w:rsidR="00C102D7" w:rsidRPr="00B53B01">
        <w:rPr>
          <w:sz w:val="30"/>
          <w:szCs w:val="30"/>
        </w:rPr>
        <w:t xml:space="preserve">збрать членами </w:t>
      </w:r>
      <w:r w:rsidRPr="00B53B01">
        <w:rPr>
          <w:sz w:val="30"/>
          <w:szCs w:val="30"/>
        </w:rPr>
        <w:t>н</w:t>
      </w:r>
      <w:r w:rsidR="00C102D7" w:rsidRPr="00B53B01">
        <w:rPr>
          <w:sz w:val="30"/>
          <w:szCs w:val="30"/>
        </w:rPr>
        <w:t>аблюдательного совета ОАО «Витебские ковры»:</w:t>
      </w:r>
    </w:p>
    <w:p w14:paraId="415711DB" w14:textId="1EDDD2B8" w:rsidR="00C63892" w:rsidRPr="00FD661F" w:rsidRDefault="00C63892" w:rsidP="00C63892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1.1. </w:t>
      </w:r>
      <w:r>
        <w:rPr>
          <w:sz w:val="30"/>
          <w:szCs w:val="30"/>
        </w:rPr>
        <w:t>Буйко Наталью Викторовну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FD661F">
        <w:rPr>
          <w:sz w:val="30"/>
          <w:szCs w:val="30"/>
        </w:rPr>
        <w:t xml:space="preserve">ЗА </w:t>
      </w:r>
      <w:r w:rsidR="007A761E">
        <w:rPr>
          <w:sz w:val="30"/>
          <w:szCs w:val="30"/>
        </w:rPr>
        <w:t>155 001</w:t>
      </w:r>
      <w:r w:rsidRPr="00FD661F">
        <w:rPr>
          <w:sz w:val="30"/>
          <w:szCs w:val="30"/>
        </w:rPr>
        <w:t xml:space="preserve"> голосов;</w:t>
      </w:r>
    </w:p>
    <w:p w14:paraId="4454D0C1" w14:textId="232E06A7" w:rsidR="00C63892" w:rsidRPr="00FD661F" w:rsidRDefault="00C63892" w:rsidP="00C63892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1.2. Мартынов</w:t>
      </w:r>
      <w:r>
        <w:rPr>
          <w:sz w:val="30"/>
          <w:szCs w:val="30"/>
        </w:rPr>
        <w:t>а</w:t>
      </w:r>
      <w:r w:rsidRPr="00FD661F">
        <w:rPr>
          <w:sz w:val="30"/>
          <w:szCs w:val="30"/>
        </w:rPr>
        <w:t xml:space="preserve"> Никола</w:t>
      </w:r>
      <w:r>
        <w:rPr>
          <w:sz w:val="30"/>
          <w:szCs w:val="30"/>
        </w:rPr>
        <w:t>я</w:t>
      </w:r>
      <w:r w:rsidRPr="00FD661F">
        <w:rPr>
          <w:sz w:val="30"/>
          <w:szCs w:val="30"/>
        </w:rPr>
        <w:t xml:space="preserve"> Васильевич</w:t>
      </w:r>
      <w:r>
        <w:rPr>
          <w:sz w:val="30"/>
          <w:szCs w:val="30"/>
        </w:rPr>
        <w:t>а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  <w:t xml:space="preserve">ЗА </w:t>
      </w:r>
      <w:r w:rsidR="007A761E">
        <w:rPr>
          <w:sz w:val="30"/>
          <w:szCs w:val="30"/>
        </w:rPr>
        <w:t>154 636</w:t>
      </w:r>
      <w:r w:rsidRPr="00FD661F">
        <w:rPr>
          <w:sz w:val="30"/>
          <w:szCs w:val="30"/>
        </w:rPr>
        <w:t xml:space="preserve"> голосов;</w:t>
      </w:r>
    </w:p>
    <w:p w14:paraId="04D95FEC" w14:textId="7BA3C386" w:rsidR="00C63892" w:rsidRPr="00FD661F" w:rsidRDefault="00C63892" w:rsidP="00C63892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1.3. </w:t>
      </w:r>
      <w:r>
        <w:rPr>
          <w:sz w:val="30"/>
          <w:szCs w:val="30"/>
        </w:rPr>
        <w:t>Давыдович Екатерину Георгиевну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  <w:t xml:space="preserve">ЗА </w:t>
      </w:r>
      <w:r w:rsidR="007A761E">
        <w:rPr>
          <w:sz w:val="30"/>
          <w:szCs w:val="30"/>
        </w:rPr>
        <w:t>154 896</w:t>
      </w:r>
      <w:r w:rsidRPr="00FD661F">
        <w:rPr>
          <w:sz w:val="30"/>
          <w:szCs w:val="30"/>
        </w:rPr>
        <w:t xml:space="preserve"> голосов; </w:t>
      </w:r>
    </w:p>
    <w:p w14:paraId="2241921D" w14:textId="200700A5" w:rsidR="00C63892" w:rsidRPr="00FD661F" w:rsidRDefault="00C63892" w:rsidP="00C63892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1.4. </w:t>
      </w:r>
      <w:r>
        <w:rPr>
          <w:sz w:val="30"/>
          <w:szCs w:val="30"/>
        </w:rPr>
        <w:t>Заблоцкую Веру Александровну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  <w:t xml:space="preserve">ЗА </w:t>
      </w:r>
      <w:r w:rsidR="007A761E">
        <w:rPr>
          <w:sz w:val="30"/>
          <w:szCs w:val="30"/>
        </w:rPr>
        <w:t>154 641</w:t>
      </w:r>
      <w:r w:rsidRPr="00FD661F">
        <w:rPr>
          <w:sz w:val="30"/>
          <w:szCs w:val="30"/>
        </w:rPr>
        <w:t xml:space="preserve"> голосов;</w:t>
      </w:r>
    </w:p>
    <w:p w14:paraId="488F30E9" w14:textId="72939AF5" w:rsidR="00C63892" w:rsidRDefault="00C63892" w:rsidP="00C63892">
      <w:pPr>
        <w:tabs>
          <w:tab w:val="left" w:pos="1155"/>
          <w:tab w:val="left" w:pos="6285"/>
        </w:tabs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1.5. </w:t>
      </w:r>
      <w:proofErr w:type="spellStart"/>
      <w:r>
        <w:rPr>
          <w:sz w:val="30"/>
          <w:szCs w:val="30"/>
        </w:rPr>
        <w:t>Землякова</w:t>
      </w:r>
      <w:proofErr w:type="spellEnd"/>
      <w:r>
        <w:rPr>
          <w:sz w:val="30"/>
          <w:szCs w:val="30"/>
        </w:rPr>
        <w:t xml:space="preserve"> Юрия Николаевича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  <w:t xml:space="preserve">ЗА </w:t>
      </w:r>
      <w:r w:rsidR="007A761E">
        <w:rPr>
          <w:sz w:val="30"/>
          <w:szCs w:val="30"/>
        </w:rPr>
        <w:t>154 866</w:t>
      </w:r>
      <w:r w:rsidRPr="00FD661F">
        <w:rPr>
          <w:sz w:val="30"/>
          <w:szCs w:val="30"/>
        </w:rPr>
        <w:t xml:space="preserve"> голосов</w:t>
      </w:r>
      <w:r w:rsidR="00C102D7">
        <w:rPr>
          <w:sz w:val="30"/>
          <w:szCs w:val="30"/>
        </w:rPr>
        <w:t>.</w:t>
      </w:r>
    </w:p>
    <w:bookmarkEnd w:id="0"/>
    <w:p w14:paraId="13DF70E5" w14:textId="77777777" w:rsidR="00C102D7" w:rsidRPr="00FD661F" w:rsidRDefault="00C102D7" w:rsidP="00C102D7">
      <w:pPr>
        <w:ind w:firstLine="432"/>
        <w:jc w:val="both"/>
        <w:rPr>
          <w:b/>
          <w:bCs/>
          <w:sz w:val="30"/>
          <w:szCs w:val="30"/>
        </w:rPr>
      </w:pPr>
    </w:p>
    <w:p w14:paraId="74FDCC02" w14:textId="77777777" w:rsidR="00A1200F" w:rsidRPr="00FD661F" w:rsidRDefault="00A1200F" w:rsidP="008D724E">
      <w:pPr>
        <w:tabs>
          <w:tab w:val="left" w:pos="6540"/>
          <w:tab w:val="left" w:pos="834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Приложения к протоколу собрания:</w:t>
      </w:r>
      <w:r w:rsidR="00C761B5" w:rsidRPr="00FD661F">
        <w:rPr>
          <w:sz w:val="30"/>
          <w:szCs w:val="30"/>
        </w:rPr>
        <w:t xml:space="preserve"> </w:t>
      </w:r>
    </w:p>
    <w:p w14:paraId="47884E41" w14:textId="77777777" w:rsidR="00A1200F" w:rsidRPr="00FD661F" w:rsidRDefault="00EF3979" w:rsidP="005B16F2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1.</w:t>
      </w:r>
      <w:r w:rsidR="00415364">
        <w:rPr>
          <w:sz w:val="30"/>
          <w:szCs w:val="30"/>
        </w:rPr>
        <w:t>Материалы,</w:t>
      </w:r>
      <w:r w:rsidR="005B16F2">
        <w:rPr>
          <w:sz w:val="30"/>
          <w:szCs w:val="30"/>
        </w:rPr>
        <w:t xml:space="preserve"> представленные докладчиком.</w:t>
      </w:r>
    </w:p>
    <w:p w14:paraId="532EF23F" w14:textId="77777777" w:rsidR="00A1200F" w:rsidRPr="00FD661F" w:rsidRDefault="00EF3979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2.</w:t>
      </w:r>
      <w:r w:rsidR="00A1200F" w:rsidRPr="00FD661F">
        <w:rPr>
          <w:sz w:val="30"/>
          <w:szCs w:val="30"/>
        </w:rPr>
        <w:t>Акт регистрации участников собрания.</w:t>
      </w:r>
    </w:p>
    <w:p w14:paraId="4B104489" w14:textId="77777777" w:rsidR="00A1200F" w:rsidRPr="00FD661F" w:rsidRDefault="00EF3979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3.</w:t>
      </w:r>
      <w:r w:rsidR="00A1200F" w:rsidRPr="00FD661F">
        <w:rPr>
          <w:sz w:val="30"/>
          <w:szCs w:val="30"/>
        </w:rPr>
        <w:t>Протокол заседания счетной комиссии.</w:t>
      </w:r>
    </w:p>
    <w:p w14:paraId="4A2219F4" w14:textId="77777777" w:rsidR="00F7366B" w:rsidRPr="00FD661F" w:rsidRDefault="00F7366B" w:rsidP="00F7366B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4. Явочный лист участников собрания.</w:t>
      </w:r>
    </w:p>
    <w:p w14:paraId="194A8BD8" w14:textId="77777777" w:rsidR="00EF3979" w:rsidRPr="00FD661F" w:rsidRDefault="00EF3979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</w:p>
    <w:p w14:paraId="5BE3AE04" w14:textId="77777777" w:rsidR="00A1200F" w:rsidRPr="00FD661F" w:rsidRDefault="00A1200F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Настоящий протокол составлен в 2</w:t>
      </w:r>
      <w:r w:rsidR="00EF3979" w:rsidRPr="00FD661F">
        <w:rPr>
          <w:sz w:val="30"/>
          <w:szCs w:val="30"/>
        </w:rPr>
        <w:t>-х экземплярах:</w:t>
      </w:r>
    </w:p>
    <w:p w14:paraId="4897B368" w14:textId="77777777" w:rsidR="00EF3979" w:rsidRPr="00FD661F" w:rsidRDefault="00EF3979" w:rsidP="00EF3979">
      <w:pPr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1.Концерну «</w:t>
      </w:r>
      <w:proofErr w:type="spellStart"/>
      <w:r w:rsidRPr="00FD661F">
        <w:rPr>
          <w:sz w:val="30"/>
          <w:szCs w:val="30"/>
        </w:rPr>
        <w:t>Беллегпром</w:t>
      </w:r>
      <w:proofErr w:type="spellEnd"/>
      <w:r w:rsidRPr="00FD661F">
        <w:rPr>
          <w:sz w:val="30"/>
          <w:szCs w:val="30"/>
        </w:rPr>
        <w:t>» - 1 экземпляр;</w:t>
      </w:r>
    </w:p>
    <w:p w14:paraId="7ECA8275" w14:textId="12E083B1" w:rsidR="00A1200F" w:rsidRPr="00FD661F" w:rsidRDefault="00EF3979" w:rsidP="008D724E">
      <w:pPr>
        <w:tabs>
          <w:tab w:val="left" w:pos="615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2.</w:t>
      </w:r>
      <w:r w:rsidR="00C63892">
        <w:rPr>
          <w:sz w:val="30"/>
          <w:szCs w:val="30"/>
        </w:rPr>
        <w:t>ОАО «Витебские ковры»</w:t>
      </w:r>
      <w:r w:rsidRPr="00FD661F">
        <w:rPr>
          <w:sz w:val="30"/>
          <w:szCs w:val="30"/>
        </w:rPr>
        <w:t xml:space="preserve"> – 1 экземпляр (копия генеральному директору).</w:t>
      </w:r>
    </w:p>
    <w:p w14:paraId="39FBAF00" w14:textId="77777777" w:rsidR="00EF3979" w:rsidRPr="00FD661F" w:rsidRDefault="00EF3979" w:rsidP="008D724E">
      <w:pPr>
        <w:tabs>
          <w:tab w:val="left" w:pos="615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</w:p>
    <w:p w14:paraId="07756D71" w14:textId="6FDF9110" w:rsidR="00A1200F" w:rsidRPr="00FD661F" w:rsidRDefault="00FE1F89" w:rsidP="00FE1F89">
      <w:pPr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Председатель собрания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="00A07E58">
        <w:rPr>
          <w:sz w:val="30"/>
          <w:szCs w:val="30"/>
        </w:rPr>
        <w:t xml:space="preserve">    __________________</w:t>
      </w:r>
      <w:r w:rsidRPr="00FD661F">
        <w:rPr>
          <w:sz w:val="30"/>
          <w:szCs w:val="30"/>
        </w:rPr>
        <w:tab/>
      </w:r>
      <w:proofErr w:type="spellStart"/>
      <w:r w:rsidR="00C63892">
        <w:rPr>
          <w:sz w:val="30"/>
          <w:szCs w:val="30"/>
        </w:rPr>
        <w:t>А.М.Картун</w:t>
      </w:r>
      <w:proofErr w:type="spellEnd"/>
    </w:p>
    <w:p w14:paraId="3EF444BE" w14:textId="77777777" w:rsidR="004757CC" w:rsidRPr="00FD661F" w:rsidRDefault="004757CC" w:rsidP="008D724E">
      <w:pPr>
        <w:tabs>
          <w:tab w:val="left" w:pos="612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</w:p>
    <w:p w14:paraId="3BFE0BCF" w14:textId="7C257E5E" w:rsidR="00A1200F" w:rsidRPr="00FD661F" w:rsidRDefault="00FE1F89" w:rsidP="00FE1F89">
      <w:pPr>
        <w:tabs>
          <w:tab w:val="left" w:pos="-142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>Секретарь собрания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 w:rsidR="00A07E58">
        <w:rPr>
          <w:sz w:val="30"/>
          <w:szCs w:val="30"/>
        </w:rPr>
        <w:t xml:space="preserve">    __________________</w:t>
      </w:r>
      <w:r w:rsidRPr="00FD661F">
        <w:rPr>
          <w:sz w:val="30"/>
          <w:szCs w:val="30"/>
        </w:rPr>
        <w:tab/>
      </w:r>
      <w:proofErr w:type="spellStart"/>
      <w:r w:rsidR="00C63892">
        <w:rPr>
          <w:sz w:val="30"/>
          <w:szCs w:val="30"/>
        </w:rPr>
        <w:t>Н.В.Буйко</w:t>
      </w:r>
      <w:proofErr w:type="spellEnd"/>
    </w:p>
    <w:p w14:paraId="1C17D56D" w14:textId="77777777" w:rsidR="00A1200F" w:rsidRPr="00FD661F" w:rsidRDefault="00A1200F" w:rsidP="008D724E">
      <w:pPr>
        <w:tabs>
          <w:tab w:val="left" w:pos="6120"/>
        </w:tabs>
        <w:suppressAutoHyphens/>
        <w:autoSpaceDE w:val="0"/>
        <w:autoSpaceDN w:val="0"/>
        <w:adjustRightInd w:val="0"/>
        <w:jc w:val="both"/>
        <w:rPr>
          <w:sz w:val="30"/>
          <w:szCs w:val="30"/>
        </w:rPr>
      </w:pPr>
      <w:r w:rsidRPr="00FD661F">
        <w:rPr>
          <w:sz w:val="30"/>
          <w:szCs w:val="30"/>
        </w:rPr>
        <w:tab/>
        <w:t xml:space="preserve"> </w:t>
      </w:r>
    </w:p>
    <w:p w14:paraId="5963662D" w14:textId="77777777" w:rsidR="00A1200F" w:rsidRPr="00FD661F" w:rsidRDefault="00FF248F" w:rsidP="00FE1F89">
      <w:pPr>
        <w:tabs>
          <w:tab w:val="left" w:pos="0"/>
        </w:tabs>
        <w:jc w:val="both"/>
        <w:rPr>
          <w:sz w:val="30"/>
          <w:szCs w:val="30"/>
        </w:rPr>
      </w:pPr>
      <w:r w:rsidRPr="00FD661F">
        <w:rPr>
          <w:sz w:val="30"/>
          <w:szCs w:val="30"/>
        </w:rPr>
        <w:t>П</w:t>
      </w:r>
      <w:r w:rsidR="00FE1F89" w:rsidRPr="00FD661F">
        <w:rPr>
          <w:sz w:val="30"/>
          <w:szCs w:val="30"/>
        </w:rPr>
        <w:t>редседатель счетной комиссии</w:t>
      </w:r>
      <w:r w:rsidR="00FE1F89" w:rsidRPr="00FD661F">
        <w:rPr>
          <w:sz w:val="30"/>
          <w:szCs w:val="30"/>
        </w:rPr>
        <w:tab/>
      </w:r>
      <w:r w:rsidR="00A07E58">
        <w:rPr>
          <w:sz w:val="30"/>
          <w:szCs w:val="30"/>
        </w:rPr>
        <w:t xml:space="preserve">    __________________</w:t>
      </w:r>
      <w:r w:rsidR="00FE1F89" w:rsidRPr="00FD661F">
        <w:rPr>
          <w:sz w:val="30"/>
          <w:szCs w:val="30"/>
        </w:rPr>
        <w:tab/>
      </w:r>
      <w:proofErr w:type="spellStart"/>
      <w:r w:rsidR="00FD661F" w:rsidRPr="00FD661F">
        <w:rPr>
          <w:sz w:val="30"/>
          <w:szCs w:val="30"/>
        </w:rPr>
        <w:t>А.Е.Гришанков</w:t>
      </w:r>
      <w:proofErr w:type="spellEnd"/>
      <w:r w:rsidR="00A1200F" w:rsidRPr="00FD661F">
        <w:rPr>
          <w:sz w:val="30"/>
          <w:szCs w:val="30"/>
        </w:rPr>
        <w:t xml:space="preserve"> </w:t>
      </w:r>
    </w:p>
    <w:p w14:paraId="5553B34C" w14:textId="77777777" w:rsidR="00A1200F" w:rsidRPr="00FD661F" w:rsidRDefault="00A1200F" w:rsidP="008D724E">
      <w:pPr>
        <w:jc w:val="both"/>
        <w:rPr>
          <w:sz w:val="30"/>
          <w:szCs w:val="30"/>
        </w:rPr>
      </w:pPr>
    </w:p>
    <w:p w14:paraId="07125A7B" w14:textId="77777777" w:rsidR="00613C4D" w:rsidRPr="00FD661F" w:rsidRDefault="00FE1F89" w:rsidP="008D724E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Секретарь счетной комиссии</w:t>
      </w:r>
      <w:r w:rsidRPr="00FD661F">
        <w:rPr>
          <w:sz w:val="30"/>
          <w:szCs w:val="30"/>
        </w:rPr>
        <w:tab/>
      </w:r>
      <w:r w:rsidR="00A07E58">
        <w:rPr>
          <w:sz w:val="30"/>
          <w:szCs w:val="30"/>
        </w:rPr>
        <w:t xml:space="preserve">    __________________</w:t>
      </w:r>
      <w:r w:rsidRPr="00FD661F">
        <w:rPr>
          <w:sz w:val="30"/>
          <w:szCs w:val="30"/>
        </w:rPr>
        <w:tab/>
      </w:r>
      <w:proofErr w:type="spellStart"/>
      <w:r w:rsidR="00C00263">
        <w:rPr>
          <w:sz w:val="30"/>
          <w:szCs w:val="30"/>
        </w:rPr>
        <w:t>Д.Н.Диденок</w:t>
      </w:r>
      <w:proofErr w:type="spellEnd"/>
    </w:p>
    <w:p w14:paraId="6625DB6D" w14:textId="77777777" w:rsidR="00613C4D" w:rsidRPr="00FD661F" w:rsidRDefault="00613C4D" w:rsidP="008D724E">
      <w:pPr>
        <w:jc w:val="both"/>
        <w:rPr>
          <w:sz w:val="30"/>
          <w:szCs w:val="30"/>
        </w:rPr>
      </w:pPr>
    </w:p>
    <w:p w14:paraId="6C5FCC11" w14:textId="77777777" w:rsidR="00415364" w:rsidRPr="00FD661F" w:rsidRDefault="00415364" w:rsidP="00415364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>Представитель государства</w:t>
      </w:r>
      <w:r w:rsidRPr="00FD661F">
        <w:rPr>
          <w:sz w:val="30"/>
          <w:szCs w:val="30"/>
        </w:rPr>
        <w:tab/>
      </w:r>
      <w:r w:rsidRPr="00FD661F">
        <w:rPr>
          <w:sz w:val="30"/>
          <w:szCs w:val="30"/>
        </w:rPr>
        <w:tab/>
      </w:r>
      <w:r>
        <w:rPr>
          <w:sz w:val="30"/>
          <w:szCs w:val="30"/>
        </w:rPr>
        <w:t xml:space="preserve">    __________________</w:t>
      </w:r>
      <w:r w:rsidRPr="00FD661F">
        <w:rPr>
          <w:sz w:val="30"/>
          <w:szCs w:val="30"/>
        </w:rPr>
        <w:tab/>
      </w:r>
      <w:proofErr w:type="spellStart"/>
      <w:r w:rsidRPr="00FD661F">
        <w:rPr>
          <w:sz w:val="30"/>
          <w:szCs w:val="30"/>
        </w:rPr>
        <w:t>Н.А.Мурашко</w:t>
      </w:r>
      <w:proofErr w:type="spellEnd"/>
      <w:r w:rsidRPr="00FD661F">
        <w:rPr>
          <w:sz w:val="30"/>
          <w:szCs w:val="30"/>
        </w:rPr>
        <w:t xml:space="preserve">   </w:t>
      </w:r>
    </w:p>
    <w:p w14:paraId="32249DF7" w14:textId="77777777" w:rsidR="00786E4E" w:rsidRPr="00FD661F" w:rsidRDefault="00A1200F" w:rsidP="008D724E">
      <w:pPr>
        <w:jc w:val="both"/>
        <w:rPr>
          <w:sz w:val="30"/>
          <w:szCs w:val="30"/>
        </w:rPr>
      </w:pPr>
      <w:r w:rsidRPr="00FD661F">
        <w:rPr>
          <w:sz w:val="30"/>
          <w:szCs w:val="30"/>
        </w:rPr>
        <w:t xml:space="preserve">  </w:t>
      </w:r>
    </w:p>
    <w:sectPr w:rsidR="00786E4E" w:rsidRPr="00FD661F" w:rsidSect="00111A8A">
      <w:pgSz w:w="11906" w:h="16838"/>
      <w:pgMar w:top="851" w:right="850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9D801" w14:textId="77777777" w:rsidR="00654FA2" w:rsidRDefault="00654FA2" w:rsidP="00FE1F89">
      <w:r>
        <w:separator/>
      </w:r>
    </w:p>
  </w:endnote>
  <w:endnote w:type="continuationSeparator" w:id="0">
    <w:p w14:paraId="7F222613" w14:textId="77777777" w:rsidR="00654FA2" w:rsidRDefault="00654FA2" w:rsidP="00FE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6287" w14:textId="77777777" w:rsidR="00654FA2" w:rsidRDefault="00654FA2" w:rsidP="00FE1F89">
      <w:r>
        <w:separator/>
      </w:r>
    </w:p>
  </w:footnote>
  <w:footnote w:type="continuationSeparator" w:id="0">
    <w:p w14:paraId="438178EA" w14:textId="77777777" w:rsidR="00654FA2" w:rsidRDefault="00654FA2" w:rsidP="00FE1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1AD7"/>
    <w:multiLevelType w:val="hybridMultilevel"/>
    <w:tmpl w:val="B1826D3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DF17FD4"/>
    <w:multiLevelType w:val="hybridMultilevel"/>
    <w:tmpl w:val="2DBCCC20"/>
    <w:lvl w:ilvl="0" w:tplc="93CE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89CA0">
      <w:numFmt w:val="none"/>
      <w:lvlText w:val=""/>
      <w:lvlJc w:val="left"/>
      <w:pPr>
        <w:tabs>
          <w:tab w:val="num" w:pos="360"/>
        </w:tabs>
      </w:pPr>
    </w:lvl>
    <w:lvl w:ilvl="2" w:tplc="43A8FC06">
      <w:numFmt w:val="none"/>
      <w:lvlText w:val=""/>
      <w:lvlJc w:val="left"/>
      <w:pPr>
        <w:tabs>
          <w:tab w:val="num" w:pos="360"/>
        </w:tabs>
      </w:pPr>
    </w:lvl>
    <w:lvl w:ilvl="3" w:tplc="290E4AEE">
      <w:numFmt w:val="none"/>
      <w:lvlText w:val=""/>
      <w:lvlJc w:val="left"/>
      <w:pPr>
        <w:tabs>
          <w:tab w:val="num" w:pos="360"/>
        </w:tabs>
      </w:pPr>
    </w:lvl>
    <w:lvl w:ilvl="4" w:tplc="240C2D48">
      <w:numFmt w:val="none"/>
      <w:lvlText w:val=""/>
      <w:lvlJc w:val="left"/>
      <w:pPr>
        <w:tabs>
          <w:tab w:val="num" w:pos="360"/>
        </w:tabs>
      </w:pPr>
    </w:lvl>
    <w:lvl w:ilvl="5" w:tplc="A65813B0">
      <w:numFmt w:val="none"/>
      <w:lvlText w:val=""/>
      <w:lvlJc w:val="left"/>
      <w:pPr>
        <w:tabs>
          <w:tab w:val="num" w:pos="360"/>
        </w:tabs>
      </w:pPr>
    </w:lvl>
    <w:lvl w:ilvl="6" w:tplc="B20E2FEC">
      <w:numFmt w:val="none"/>
      <w:lvlText w:val=""/>
      <w:lvlJc w:val="left"/>
      <w:pPr>
        <w:tabs>
          <w:tab w:val="num" w:pos="360"/>
        </w:tabs>
      </w:pPr>
    </w:lvl>
    <w:lvl w:ilvl="7" w:tplc="FF3A145A">
      <w:numFmt w:val="none"/>
      <w:lvlText w:val=""/>
      <w:lvlJc w:val="left"/>
      <w:pPr>
        <w:tabs>
          <w:tab w:val="num" w:pos="360"/>
        </w:tabs>
      </w:pPr>
    </w:lvl>
    <w:lvl w:ilvl="8" w:tplc="2DE89BD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13D795C"/>
    <w:multiLevelType w:val="hybridMultilevel"/>
    <w:tmpl w:val="255E0C7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14D7CED"/>
    <w:multiLevelType w:val="hybridMultilevel"/>
    <w:tmpl w:val="11206B1A"/>
    <w:lvl w:ilvl="0" w:tplc="BE289E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8D00C52"/>
    <w:multiLevelType w:val="multilevel"/>
    <w:tmpl w:val="CE1215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A17172"/>
    <w:multiLevelType w:val="hybridMultilevel"/>
    <w:tmpl w:val="525AD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06E5C"/>
    <w:multiLevelType w:val="hybridMultilevel"/>
    <w:tmpl w:val="EE1894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AAF4DDA"/>
    <w:multiLevelType w:val="hybridMultilevel"/>
    <w:tmpl w:val="E070C5EA"/>
    <w:lvl w:ilvl="0" w:tplc="A020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2074017">
    <w:abstractNumId w:val="1"/>
  </w:num>
  <w:num w:numId="2" w16cid:durableId="321199385">
    <w:abstractNumId w:val="7"/>
  </w:num>
  <w:num w:numId="3" w16cid:durableId="1638536424">
    <w:abstractNumId w:val="4"/>
  </w:num>
  <w:num w:numId="4" w16cid:durableId="1467354449">
    <w:abstractNumId w:val="3"/>
  </w:num>
  <w:num w:numId="5" w16cid:durableId="337779572">
    <w:abstractNumId w:val="2"/>
  </w:num>
  <w:num w:numId="6" w16cid:durableId="166675864">
    <w:abstractNumId w:val="6"/>
  </w:num>
  <w:num w:numId="7" w16cid:durableId="1600675295">
    <w:abstractNumId w:val="0"/>
  </w:num>
  <w:num w:numId="8" w16cid:durableId="2013797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00F"/>
    <w:rsid w:val="000017D8"/>
    <w:rsid w:val="00017237"/>
    <w:rsid w:val="00027B72"/>
    <w:rsid w:val="0003132A"/>
    <w:rsid w:val="000317A7"/>
    <w:rsid w:val="00041ED1"/>
    <w:rsid w:val="0004311E"/>
    <w:rsid w:val="000506A8"/>
    <w:rsid w:val="0005202E"/>
    <w:rsid w:val="00055E21"/>
    <w:rsid w:val="000671C9"/>
    <w:rsid w:val="00073626"/>
    <w:rsid w:val="000752B6"/>
    <w:rsid w:val="000754CF"/>
    <w:rsid w:val="000A0A24"/>
    <w:rsid w:val="000A53FD"/>
    <w:rsid w:val="000E5B93"/>
    <w:rsid w:val="000F4F80"/>
    <w:rsid w:val="00107D40"/>
    <w:rsid w:val="00111A8A"/>
    <w:rsid w:val="00121C25"/>
    <w:rsid w:val="00124F9F"/>
    <w:rsid w:val="001352F2"/>
    <w:rsid w:val="0014641F"/>
    <w:rsid w:val="00150D15"/>
    <w:rsid w:val="00152CC3"/>
    <w:rsid w:val="00160BCC"/>
    <w:rsid w:val="0017065C"/>
    <w:rsid w:val="001936B2"/>
    <w:rsid w:val="001B1B23"/>
    <w:rsid w:val="001B6013"/>
    <w:rsid w:val="001D0477"/>
    <w:rsid w:val="001D1F59"/>
    <w:rsid w:val="001D3CB8"/>
    <w:rsid w:val="00244BA5"/>
    <w:rsid w:val="00247ABB"/>
    <w:rsid w:val="002509A0"/>
    <w:rsid w:val="00263814"/>
    <w:rsid w:val="00271F01"/>
    <w:rsid w:val="00274B38"/>
    <w:rsid w:val="002A5DD8"/>
    <w:rsid w:val="002C10E2"/>
    <w:rsid w:val="00300693"/>
    <w:rsid w:val="00305417"/>
    <w:rsid w:val="003117F5"/>
    <w:rsid w:val="00323C6A"/>
    <w:rsid w:val="0033294B"/>
    <w:rsid w:val="0037661D"/>
    <w:rsid w:val="003A3A7D"/>
    <w:rsid w:val="003C6395"/>
    <w:rsid w:val="004045AB"/>
    <w:rsid w:val="00415364"/>
    <w:rsid w:val="00421DF5"/>
    <w:rsid w:val="0042645A"/>
    <w:rsid w:val="004328D5"/>
    <w:rsid w:val="004331B0"/>
    <w:rsid w:val="00437950"/>
    <w:rsid w:val="00443BF5"/>
    <w:rsid w:val="004757CC"/>
    <w:rsid w:val="004822A4"/>
    <w:rsid w:val="00495F82"/>
    <w:rsid w:val="004A323E"/>
    <w:rsid w:val="004A3669"/>
    <w:rsid w:val="004B734E"/>
    <w:rsid w:val="0051092A"/>
    <w:rsid w:val="00513BC2"/>
    <w:rsid w:val="00547D9A"/>
    <w:rsid w:val="00561139"/>
    <w:rsid w:val="00570727"/>
    <w:rsid w:val="005832A4"/>
    <w:rsid w:val="005A6676"/>
    <w:rsid w:val="005B16F2"/>
    <w:rsid w:val="005B1C32"/>
    <w:rsid w:val="005B60EE"/>
    <w:rsid w:val="005B6D80"/>
    <w:rsid w:val="00610264"/>
    <w:rsid w:val="00613C4D"/>
    <w:rsid w:val="00623F72"/>
    <w:rsid w:val="00632EF4"/>
    <w:rsid w:val="00637DE6"/>
    <w:rsid w:val="00654FA2"/>
    <w:rsid w:val="00660A14"/>
    <w:rsid w:val="00687A9B"/>
    <w:rsid w:val="00694CB6"/>
    <w:rsid w:val="00694FFD"/>
    <w:rsid w:val="006B0D44"/>
    <w:rsid w:val="006D478E"/>
    <w:rsid w:val="006E5472"/>
    <w:rsid w:val="007018B7"/>
    <w:rsid w:val="00703B5F"/>
    <w:rsid w:val="00736B94"/>
    <w:rsid w:val="00742D39"/>
    <w:rsid w:val="0076054C"/>
    <w:rsid w:val="00765FA3"/>
    <w:rsid w:val="00767307"/>
    <w:rsid w:val="0077107D"/>
    <w:rsid w:val="00786E4E"/>
    <w:rsid w:val="007A1DDA"/>
    <w:rsid w:val="007A3C46"/>
    <w:rsid w:val="007A761E"/>
    <w:rsid w:val="007B3E46"/>
    <w:rsid w:val="007C6FFD"/>
    <w:rsid w:val="007E4BCD"/>
    <w:rsid w:val="007E4EA3"/>
    <w:rsid w:val="007F6105"/>
    <w:rsid w:val="008065EB"/>
    <w:rsid w:val="00817C7F"/>
    <w:rsid w:val="0085455C"/>
    <w:rsid w:val="0086792B"/>
    <w:rsid w:val="008766CA"/>
    <w:rsid w:val="00886878"/>
    <w:rsid w:val="00892EDB"/>
    <w:rsid w:val="008B3C5D"/>
    <w:rsid w:val="008C0973"/>
    <w:rsid w:val="008D724E"/>
    <w:rsid w:val="008F0E7F"/>
    <w:rsid w:val="008F329D"/>
    <w:rsid w:val="00906AA5"/>
    <w:rsid w:val="0093052B"/>
    <w:rsid w:val="00942EC3"/>
    <w:rsid w:val="00961571"/>
    <w:rsid w:val="00973EC8"/>
    <w:rsid w:val="00980E72"/>
    <w:rsid w:val="0098637D"/>
    <w:rsid w:val="0099025A"/>
    <w:rsid w:val="00997601"/>
    <w:rsid w:val="009A3716"/>
    <w:rsid w:val="009B1ECF"/>
    <w:rsid w:val="009C3851"/>
    <w:rsid w:val="009D1BB2"/>
    <w:rsid w:val="009D2CD5"/>
    <w:rsid w:val="009D48CB"/>
    <w:rsid w:val="009F5D39"/>
    <w:rsid w:val="00A0500F"/>
    <w:rsid w:val="00A07E58"/>
    <w:rsid w:val="00A1200F"/>
    <w:rsid w:val="00A555AE"/>
    <w:rsid w:val="00A66D3E"/>
    <w:rsid w:val="00A71570"/>
    <w:rsid w:val="00A76533"/>
    <w:rsid w:val="00A95F2A"/>
    <w:rsid w:val="00AC28B3"/>
    <w:rsid w:val="00AC3495"/>
    <w:rsid w:val="00AF16FA"/>
    <w:rsid w:val="00B02F96"/>
    <w:rsid w:val="00B06BE5"/>
    <w:rsid w:val="00B125A8"/>
    <w:rsid w:val="00B42680"/>
    <w:rsid w:val="00B50ABE"/>
    <w:rsid w:val="00B53B01"/>
    <w:rsid w:val="00B829AB"/>
    <w:rsid w:val="00B84573"/>
    <w:rsid w:val="00BB09DC"/>
    <w:rsid w:val="00BD443D"/>
    <w:rsid w:val="00BF12C8"/>
    <w:rsid w:val="00BF2C7A"/>
    <w:rsid w:val="00BF46FE"/>
    <w:rsid w:val="00C00263"/>
    <w:rsid w:val="00C0771C"/>
    <w:rsid w:val="00C102D7"/>
    <w:rsid w:val="00C2299B"/>
    <w:rsid w:val="00C363F9"/>
    <w:rsid w:val="00C47804"/>
    <w:rsid w:val="00C54757"/>
    <w:rsid w:val="00C568AB"/>
    <w:rsid w:val="00C63892"/>
    <w:rsid w:val="00C740E0"/>
    <w:rsid w:val="00C761B5"/>
    <w:rsid w:val="00C8778B"/>
    <w:rsid w:val="00CB4724"/>
    <w:rsid w:val="00CC0587"/>
    <w:rsid w:val="00CE359E"/>
    <w:rsid w:val="00CF2FDA"/>
    <w:rsid w:val="00CF584C"/>
    <w:rsid w:val="00D04000"/>
    <w:rsid w:val="00D30A37"/>
    <w:rsid w:val="00D603F2"/>
    <w:rsid w:val="00D653DE"/>
    <w:rsid w:val="00D74DE0"/>
    <w:rsid w:val="00D87D50"/>
    <w:rsid w:val="00D928F0"/>
    <w:rsid w:val="00DA52D3"/>
    <w:rsid w:val="00DA5618"/>
    <w:rsid w:val="00DA6115"/>
    <w:rsid w:val="00DB1C80"/>
    <w:rsid w:val="00DD4C45"/>
    <w:rsid w:val="00E0176D"/>
    <w:rsid w:val="00E234C4"/>
    <w:rsid w:val="00E257E0"/>
    <w:rsid w:val="00E33993"/>
    <w:rsid w:val="00E4578B"/>
    <w:rsid w:val="00E8355F"/>
    <w:rsid w:val="00E875F9"/>
    <w:rsid w:val="00E9671D"/>
    <w:rsid w:val="00EA3730"/>
    <w:rsid w:val="00EB56EA"/>
    <w:rsid w:val="00EC1DF5"/>
    <w:rsid w:val="00EC3A6E"/>
    <w:rsid w:val="00EF3979"/>
    <w:rsid w:val="00F13A62"/>
    <w:rsid w:val="00F43BE3"/>
    <w:rsid w:val="00F6665D"/>
    <w:rsid w:val="00F7366B"/>
    <w:rsid w:val="00F83757"/>
    <w:rsid w:val="00F85DE6"/>
    <w:rsid w:val="00F92022"/>
    <w:rsid w:val="00F968DE"/>
    <w:rsid w:val="00F96E25"/>
    <w:rsid w:val="00FA4329"/>
    <w:rsid w:val="00FB1FFE"/>
    <w:rsid w:val="00FC6882"/>
    <w:rsid w:val="00FD661F"/>
    <w:rsid w:val="00FE1F89"/>
    <w:rsid w:val="00FF248F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F3F5"/>
  <w15:docId w15:val="{F820524D-6672-4C7F-9C99-0C17F430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200F"/>
    <w:pPr>
      <w:suppressAutoHyphens/>
      <w:autoSpaceDE w:val="0"/>
      <w:autoSpaceDN w:val="0"/>
      <w:adjustRightInd w:val="0"/>
      <w:spacing w:after="1110"/>
      <w:ind w:left="360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12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A1200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A120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derpoint">
    <w:name w:val="underpoint"/>
    <w:basedOn w:val="a"/>
    <w:rsid w:val="00A1200F"/>
    <w:pPr>
      <w:ind w:firstLine="567"/>
      <w:jc w:val="both"/>
    </w:pPr>
  </w:style>
  <w:style w:type="paragraph" w:customStyle="1" w:styleId="justify">
    <w:name w:val="justify"/>
    <w:basedOn w:val="a"/>
    <w:rsid w:val="00A1200F"/>
    <w:pPr>
      <w:ind w:firstLine="567"/>
      <w:jc w:val="both"/>
    </w:pPr>
  </w:style>
  <w:style w:type="paragraph" w:styleId="a7">
    <w:name w:val="List Paragraph"/>
    <w:basedOn w:val="a"/>
    <w:uiPriority w:val="34"/>
    <w:qFormat/>
    <w:rsid w:val="00EF397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E1F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1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E1F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1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4578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432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613C4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3C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E513F-9D03-4543-BEFC-90D09500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Ценные бумаги 1</cp:lastModifiedBy>
  <cp:revision>25</cp:revision>
  <cp:lastPrinted>2022-12-27T11:35:00Z</cp:lastPrinted>
  <dcterms:created xsi:type="dcterms:W3CDTF">2021-04-01T05:04:00Z</dcterms:created>
  <dcterms:modified xsi:type="dcterms:W3CDTF">2022-12-27T11:37:00Z</dcterms:modified>
</cp:coreProperties>
</file>